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7D50" w14:textId="77777777" w:rsidR="00CF607A" w:rsidRDefault="00CF607A">
      <w:pPr>
        <w:tabs>
          <w:tab w:val="center" w:pos="4819"/>
          <w:tab w:val="right" w:pos="9638"/>
        </w:tabs>
        <w:jc w:val="center"/>
      </w:pPr>
    </w:p>
    <w:p w14:paraId="20554D9E" w14:textId="77777777" w:rsidR="00CF607A" w:rsidRDefault="00CF607A">
      <w:pPr>
        <w:tabs>
          <w:tab w:val="center" w:pos="4819"/>
          <w:tab w:val="right" w:pos="9638"/>
        </w:tabs>
      </w:pPr>
    </w:p>
    <w:p w14:paraId="038F6677" w14:textId="77777777" w:rsidR="00CF607A" w:rsidRDefault="00000000">
      <w:pPr>
        <w:ind w:left="4395"/>
      </w:pPr>
      <w:r>
        <w:t>PATVIRTINTA</w:t>
      </w:r>
    </w:p>
    <w:p w14:paraId="2F5AA252" w14:textId="77777777" w:rsidR="00CF607A" w:rsidRDefault="00000000">
      <w:pPr>
        <w:ind w:left="4395"/>
      </w:pPr>
      <w:r>
        <w:t xml:space="preserve">Neįgalumo ir darbingumo nustatymo tarnybos prie Socialinės apsaugos ir darbo ministerijos direktoriaus </w:t>
      </w:r>
    </w:p>
    <w:p w14:paraId="4311FB61" w14:textId="77777777" w:rsidR="00CF607A" w:rsidRDefault="00000000">
      <w:pPr>
        <w:ind w:left="4395"/>
      </w:pPr>
      <w:r>
        <w:t xml:space="preserve">2023 m. balandžio 14 d. įsakymu Nr. V-23 </w:t>
      </w:r>
    </w:p>
    <w:p w14:paraId="23E59F0B" w14:textId="77777777" w:rsidR="00CF607A" w:rsidRDefault="00CF607A">
      <w:pPr>
        <w:ind w:firstLine="5102"/>
      </w:pPr>
    </w:p>
    <w:p w14:paraId="3B132491" w14:textId="77777777" w:rsidR="00CF607A" w:rsidRDefault="00000000">
      <w:pPr>
        <w:jc w:val="center"/>
        <w:rPr>
          <w:b/>
          <w:bCs/>
        </w:rPr>
      </w:pPr>
      <w:r>
        <w:rPr>
          <w:b/>
          <w:bCs/>
        </w:rPr>
        <w:t>(Asmens su negalia automobilio statymo kortelės forma)</w:t>
      </w:r>
    </w:p>
    <w:p w14:paraId="686E91A9" w14:textId="77777777" w:rsidR="00CF607A" w:rsidRDefault="00CF607A">
      <w:pPr>
        <w:ind w:firstLine="5102"/>
      </w:pPr>
    </w:p>
    <w:p w14:paraId="74D6E911" w14:textId="77777777" w:rsidR="00CF607A" w:rsidRDefault="00CF607A">
      <w:pPr>
        <w:ind w:firstLine="5102"/>
      </w:pPr>
    </w:p>
    <w:p w14:paraId="73B827DC" w14:textId="77777777" w:rsidR="00CF607A" w:rsidRDefault="00000000">
      <w:pPr>
        <w:jc w:val="center"/>
      </w:pPr>
      <w:r>
        <w:t>Pirmoji pusė</w:t>
      </w:r>
    </w:p>
    <w:p w14:paraId="7ADE1855" w14:textId="77777777" w:rsidR="00CF607A" w:rsidRDefault="00CF607A">
      <w:pPr>
        <w:jc w:val="both"/>
      </w:pPr>
    </w:p>
    <w:p w14:paraId="355866FF" w14:textId="77777777" w:rsidR="00CF607A" w:rsidRDefault="00000000">
      <w:pPr>
        <w:spacing w:line="259" w:lineRule="auto"/>
      </w:pPr>
      <w:r>
        <w:rPr>
          <w:noProof/>
          <w:lang w:val="en-US"/>
        </w:rPr>
        <w:drawing>
          <wp:inline distT="0" distB="0" distL="0" distR="0" wp14:anchorId="06FB4E7D" wp14:editId="71FEBC6B">
            <wp:extent cx="6118860" cy="4945380"/>
            <wp:effectExtent l="0" t="0" r="0" b="7620"/>
            <wp:docPr id="154128903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410B1" w14:textId="77777777" w:rsidR="00CF607A" w:rsidRDefault="00CF607A">
      <w:pPr>
        <w:rPr>
          <w:sz w:val="14"/>
          <w:szCs w:val="14"/>
        </w:rPr>
      </w:pPr>
    </w:p>
    <w:p w14:paraId="4EB117CA" w14:textId="77777777" w:rsidR="00CF607A" w:rsidRDefault="00000000">
      <w:pPr>
        <w:spacing w:line="259" w:lineRule="auto"/>
      </w:pPr>
      <w:r>
        <w:br w:type="page"/>
      </w:r>
    </w:p>
    <w:p w14:paraId="7AEA70C7" w14:textId="77777777" w:rsidR="00CF607A" w:rsidRDefault="00CF607A">
      <w:pPr>
        <w:rPr>
          <w:sz w:val="14"/>
          <w:szCs w:val="14"/>
        </w:rPr>
      </w:pPr>
    </w:p>
    <w:p w14:paraId="0EF57EAD" w14:textId="77777777" w:rsidR="00CF607A" w:rsidRDefault="00000000">
      <w:pPr>
        <w:keepNext/>
        <w:jc w:val="center"/>
      </w:pPr>
      <w:r>
        <w:t>Antroji pusė</w:t>
      </w:r>
    </w:p>
    <w:p w14:paraId="7B097A67" w14:textId="77777777" w:rsidR="00CF607A" w:rsidRDefault="00CF607A">
      <w:pPr>
        <w:jc w:val="center"/>
      </w:pPr>
    </w:p>
    <w:p w14:paraId="35A9AD2A" w14:textId="77777777" w:rsidR="00CF607A" w:rsidRDefault="00000000">
      <w:pPr>
        <w:jc w:val="center"/>
      </w:pPr>
      <w:r>
        <w:rPr>
          <w:noProof/>
          <w:lang w:val="en-US"/>
        </w:rPr>
        <w:drawing>
          <wp:inline distT="0" distB="0" distL="0" distR="0" wp14:anchorId="548F38C0" wp14:editId="1580FC8A">
            <wp:extent cx="6080760" cy="4526280"/>
            <wp:effectExtent l="0" t="0" r="0" b="7620"/>
            <wp:docPr id="1325839060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505E4" w14:textId="77777777" w:rsidR="00CF607A" w:rsidRDefault="00CF607A">
      <w:pPr>
        <w:jc w:val="center"/>
      </w:pPr>
    </w:p>
    <w:p w14:paraId="439FC94E" w14:textId="77777777" w:rsidR="00CF607A" w:rsidRDefault="00000000">
      <w:pPr>
        <w:jc w:val="center"/>
      </w:pPr>
      <w:r>
        <w:t>_________________</w:t>
      </w:r>
    </w:p>
    <w:p w14:paraId="63FA8821" w14:textId="77777777" w:rsidR="00CF607A" w:rsidRDefault="00CF607A">
      <w:pPr>
        <w:tabs>
          <w:tab w:val="left" w:pos="720"/>
        </w:tabs>
        <w:rPr>
          <w:szCs w:val="24"/>
        </w:rPr>
      </w:pPr>
    </w:p>
    <w:p w14:paraId="1D454F2E" w14:textId="77777777" w:rsidR="00CF607A" w:rsidRDefault="00CF607A"/>
    <w:sectPr w:rsidR="00CF6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680" w:footer="68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3D01" w14:textId="77777777" w:rsidR="005A761D" w:rsidRDefault="005A761D">
      <w:r>
        <w:separator/>
      </w:r>
    </w:p>
  </w:endnote>
  <w:endnote w:type="continuationSeparator" w:id="0">
    <w:p w14:paraId="7B01AB00" w14:textId="77777777" w:rsidR="005A761D" w:rsidRDefault="005A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BF29" w14:textId="77777777" w:rsidR="00CF607A" w:rsidRDefault="00CF607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62B" w14:textId="77777777" w:rsidR="00CF607A" w:rsidRDefault="00CF607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354C" w14:textId="77777777" w:rsidR="00CF607A" w:rsidRDefault="00CF607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13C1" w14:textId="77777777" w:rsidR="005A761D" w:rsidRDefault="005A761D">
      <w:r>
        <w:separator/>
      </w:r>
    </w:p>
  </w:footnote>
  <w:footnote w:type="continuationSeparator" w:id="0">
    <w:p w14:paraId="217EFB79" w14:textId="77777777" w:rsidR="005A761D" w:rsidRDefault="005A7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6576" w14:textId="77777777" w:rsidR="00CF607A" w:rsidRDefault="00CF607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26D4" w14:textId="77777777" w:rsidR="00CF607A" w:rsidRDefault="00000000">
    <w:pPr>
      <w:tabs>
        <w:tab w:val="center" w:pos="4819"/>
        <w:tab w:val="right" w:pos="9638"/>
      </w:tabs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608D" w14:textId="77777777" w:rsidR="00CF607A" w:rsidRDefault="00CF607A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555"/>
    <w:rsid w:val="005A761D"/>
    <w:rsid w:val="009B7721"/>
    <w:rsid w:val="009E6555"/>
    <w:rsid w:val="00BC7717"/>
    <w:rsid w:val="00C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E6AF"/>
  <w15:docId w15:val="{F3A19397-8EA4-40C0-A3CF-CA861417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Jankauskienė</dc:creator>
  <cp:lastModifiedBy>Laima Bartulienė</cp:lastModifiedBy>
  <cp:revision>2</cp:revision>
  <dcterms:created xsi:type="dcterms:W3CDTF">2025-02-19T12:15:00Z</dcterms:created>
  <dcterms:modified xsi:type="dcterms:W3CDTF">2025-02-19T12:15:00Z</dcterms:modified>
</cp:coreProperties>
</file>