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8BFE6" w14:textId="77777777" w:rsidR="00873742" w:rsidRDefault="00873742" w:rsidP="00873742">
      <w:pPr>
        <w:ind w:firstLine="5529"/>
        <w:rPr>
          <w:szCs w:val="24"/>
          <w:lang w:eastAsia="ru-RU"/>
        </w:rPr>
      </w:pPr>
      <w:r>
        <w:rPr>
          <w:szCs w:val="24"/>
          <w:lang w:eastAsia="ru-RU"/>
        </w:rPr>
        <w:t>PATVIRTINTA</w:t>
      </w:r>
    </w:p>
    <w:p w14:paraId="415684F7" w14:textId="77777777" w:rsidR="00873742" w:rsidRDefault="00873742" w:rsidP="00873742">
      <w:pPr>
        <w:ind w:firstLine="5529"/>
        <w:rPr>
          <w:szCs w:val="24"/>
          <w:lang w:eastAsia="ru-RU"/>
        </w:rPr>
      </w:pPr>
      <w:r>
        <w:rPr>
          <w:szCs w:val="24"/>
          <w:lang w:eastAsia="ru-RU"/>
        </w:rPr>
        <w:t>Kupiškio rajono savivaldybės tarybos</w:t>
      </w:r>
    </w:p>
    <w:p w14:paraId="2F37CA3A" w14:textId="498219F1" w:rsidR="00873742" w:rsidRDefault="00873742" w:rsidP="00873742">
      <w:pPr>
        <w:ind w:firstLine="5529"/>
        <w:rPr>
          <w:szCs w:val="24"/>
          <w:lang w:eastAsia="ru-RU"/>
        </w:rPr>
      </w:pPr>
      <w:r>
        <w:rPr>
          <w:szCs w:val="24"/>
          <w:lang w:eastAsia="ru-RU"/>
        </w:rPr>
        <w:t xml:space="preserve">2026 m. kovo </w:t>
      </w:r>
      <w:r w:rsidR="006060A4">
        <w:rPr>
          <w:szCs w:val="24"/>
          <w:lang w:eastAsia="ru-RU"/>
        </w:rPr>
        <w:t>19</w:t>
      </w:r>
      <w:r>
        <w:rPr>
          <w:szCs w:val="24"/>
          <w:lang w:eastAsia="ru-RU"/>
        </w:rPr>
        <w:t xml:space="preserve"> d. sprendimu Nr. TS-</w:t>
      </w:r>
      <w:r w:rsidR="006060A4">
        <w:rPr>
          <w:szCs w:val="24"/>
          <w:lang w:eastAsia="ru-RU"/>
        </w:rPr>
        <w:t>35</w:t>
      </w:r>
    </w:p>
    <w:p w14:paraId="22A3F633" w14:textId="77777777" w:rsidR="00873742" w:rsidRDefault="00873742" w:rsidP="007D310C">
      <w:pPr>
        <w:rPr>
          <w:b/>
          <w:szCs w:val="24"/>
          <w:lang w:eastAsia="lt-LT"/>
        </w:rPr>
      </w:pPr>
    </w:p>
    <w:p w14:paraId="52750C62" w14:textId="77777777" w:rsidR="007D310C" w:rsidRDefault="007D310C" w:rsidP="007D310C">
      <w:pPr>
        <w:rPr>
          <w:b/>
          <w:szCs w:val="24"/>
          <w:lang w:eastAsia="lt-LT"/>
        </w:rPr>
      </w:pPr>
    </w:p>
    <w:p w14:paraId="3C99E33F" w14:textId="783BA132" w:rsidR="00346D1E" w:rsidRPr="00B9191F" w:rsidRDefault="00346D1E" w:rsidP="00346D1E">
      <w:pPr>
        <w:jc w:val="center"/>
        <w:rPr>
          <w:b/>
          <w:bCs/>
          <w:caps/>
          <w:color w:val="000000"/>
          <w:szCs w:val="24"/>
          <w:lang w:eastAsia="lt-LT"/>
        </w:rPr>
      </w:pPr>
      <w:r w:rsidRPr="00B9191F">
        <w:rPr>
          <w:b/>
          <w:szCs w:val="24"/>
          <w:lang w:eastAsia="lt-LT"/>
        </w:rPr>
        <w:t>KUPIŠKIO RAJONO SAVIVALDYBĖS</w:t>
      </w:r>
      <w:r w:rsidRPr="00B9191F">
        <w:rPr>
          <w:b/>
          <w:bCs/>
          <w:caps/>
          <w:color w:val="000000"/>
          <w:szCs w:val="24"/>
          <w:lang w:eastAsia="lt-LT"/>
        </w:rPr>
        <w:t xml:space="preserve"> JAUNIMO ATSTOVŲ RINKIMŲ į jaunimo reikalų tarybą ORGANIZAVIMO tvarkos APRAŠAS </w:t>
      </w:r>
    </w:p>
    <w:p w14:paraId="76AFBF7A" w14:textId="77777777" w:rsidR="00346D1E" w:rsidRPr="00B9191F" w:rsidRDefault="00346D1E" w:rsidP="00346D1E">
      <w:pPr>
        <w:jc w:val="center"/>
        <w:rPr>
          <w:b/>
          <w:bCs/>
          <w:caps/>
          <w:color w:val="000000"/>
          <w:szCs w:val="24"/>
          <w:lang w:eastAsia="lt-LT"/>
        </w:rPr>
      </w:pPr>
    </w:p>
    <w:p w14:paraId="4F51921F" w14:textId="77777777" w:rsidR="00346D1E" w:rsidRPr="00B9191F" w:rsidRDefault="00346D1E" w:rsidP="00346D1E">
      <w:pPr>
        <w:jc w:val="center"/>
        <w:rPr>
          <w:szCs w:val="24"/>
          <w:lang w:eastAsia="lt-LT"/>
        </w:rPr>
      </w:pPr>
      <w:r w:rsidRPr="00B9191F">
        <w:rPr>
          <w:b/>
          <w:bCs/>
          <w:szCs w:val="24"/>
          <w:lang w:eastAsia="lt-LT"/>
        </w:rPr>
        <w:t>I SKYRIUS</w:t>
      </w:r>
    </w:p>
    <w:p w14:paraId="075F9132" w14:textId="77777777" w:rsidR="00346D1E" w:rsidRPr="00B9191F" w:rsidRDefault="00346D1E" w:rsidP="00346D1E">
      <w:pPr>
        <w:tabs>
          <w:tab w:val="center" w:pos="4819"/>
          <w:tab w:val="left" w:pos="7350"/>
        </w:tabs>
        <w:jc w:val="center"/>
        <w:rPr>
          <w:b/>
          <w:bCs/>
          <w:caps/>
          <w:color w:val="000000"/>
          <w:szCs w:val="24"/>
          <w:lang w:eastAsia="lt-LT"/>
        </w:rPr>
      </w:pPr>
      <w:r w:rsidRPr="00B9191F">
        <w:rPr>
          <w:b/>
          <w:bCs/>
          <w:caps/>
          <w:color w:val="000000"/>
          <w:szCs w:val="24"/>
          <w:lang w:eastAsia="lt-LT"/>
        </w:rPr>
        <w:t>BENDROSIOS NUOSTATOS</w:t>
      </w:r>
    </w:p>
    <w:p w14:paraId="7A2A107A" w14:textId="77777777" w:rsidR="00346D1E" w:rsidRPr="00B9191F" w:rsidRDefault="00346D1E" w:rsidP="00346D1E">
      <w:pPr>
        <w:jc w:val="center"/>
        <w:rPr>
          <w:b/>
          <w:bCs/>
          <w:caps/>
          <w:color w:val="000000"/>
          <w:szCs w:val="24"/>
          <w:lang w:eastAsia="lt-LT"/>
        </w:rPr>
      </w:pPr>
    </w:p>
    <w:p w14:paraId="754BAA42" w14:textId="77777777" w:rsidR="00AD730A" w:rsidRDefault="00346D1E" w:rsidP="00AD730A">
      <w:pPr>
        <w:spacing w:line="360" w:lineRule="auto"/>
        <w:ind w:firstLine="1247"/>
        <w:jc w:val="both"/>
        <w:rPr>
          <w:bCs/>
          <w:szCs w:val="24"/>
          <w:lang w:eastAsia="lt-LT"/>
        </w:rPr>
      </w:pPr>
      <w:r w:rsidRPr="00B9191F">
        <w:rPr>
          <w:bCs/>
          <w:szCs w:val="24"/>
          <w:lang w:eastAsia="lt-LT"/>
        </w:rPr>
        <w:t xml:space="preserve">1. Kupiškio rajono savivaldybės </w:t>
      </w:r>
      <w:r w:rsidR="008B1F17">
        <w:rPr>
          <w:bCs/>
          <w:szCs w:val="24"/>
          <w:lang w:eastAsia="lt-LT"/>
        </w:rPr>
        <w:t xml:space="preserve">(toliau – Savivaldybė) </w:t>
      </w:r>
      <w:r w:rsidRPr="00B9191F">
        <w:rPr>
          <w:bCs/>
          <w:szCs w:val="24"/>
          <w:lang w:eastAsia="lt-LT"/>
        </w:rPr>
        <w:t>jaunimo atstovų rinkimų į jaunimo reikalų tarybą organizavimo tvarkos aprašas (toliau – Aprašas) nustato Kupiškio rajono savivaldybės jaunimo reikalų tarybos</w:t>
      </w:r>
      <w:r w:rsidR="005E6302" w:rsidRPr="005E6302">
        <w:rPr>
          <w:bCs/>
          <w:szCs w:val="24"/>
        </w:rPr>
        <w:t xml:space="preserve"> </w:t>
      </w:r>
      <w:r w:rsidR="005E6302">
        <w:rPr>
          <w:bCs/>
          <w:szCs w:val="24"/>
        </w:rPr>
        <w:t xml:space="preserve">(toliau – </w:t>
      </w:r>
      <w:r w:rsidR="005E6302" w:rsidRPr="00B9191F">
        <w:rPr>
          <w:bCs/>
          <w:szCs w:val="24"/>
        </w:rPr>
        <w:t>SJRT</w:t>
      </w:r>
      <w:r w:rsidR="005E6302">
        <w:rPr>
          <w:bCs/>
          <w:szCs w:val="24"/>
        </w:rPr>
        <w:t>)</w:t>
      </w:r>
      <w:r w:rsidRPr="00B9191F">
        <w:rPr>
          <w:bCs/>
          <w:szCs w:val="24"/>
          <w:lang w:eastAsia="lt-LT"/>
        </w:rPr>
        <w:t xml:space="preserve"> jaunimo atstovų (toliau – Jaunimo atstovai) rinkimų vykdymo tvarką. </w:t>
      </w:r>
    </w:p>
    <w:p w14:paraId="2AE2DCF0" w14:textId="052138E7" w:rsidR="00AD730A" w:rsidRDefault="00346D1E" w:rsidP="00AD730A">
      <w:pPr>
        <w:spacing w:line="360" w:lineRule="auto"/>
        <w:ind w:firstLine="1247"/>
        <w:jc w:val="both"/>
        <w:rPr>
          <w:bCs/>
          <w:szCs w:val="24"/>
          <w:lang w:eastAsia="lt-LT"/>
        </w:rPr>
      </w:pPr>
      <w:r w:rsidRPr="00B9191F">
        <w:rPr>
          <w:bCs/>
          <w:szCs w:val="24"/>
          <w:lang w:eastAsia="lt-LT"/>
        </w:rPr>
        <w:t xml:space="preserve">2. </w:t>
      </w:r>
      <w:r w:rsidR="00407F2C">
        <w:rPr>
          <w:bCs/>
          <w:szCs w:val="24"/>
          <w:lang w:eastAsia="lt-LT"/>
        </w:rPr>
        <w:t>SJRT</w:t>
      </w:r>
      <w:r w:rsidR="00407F2C" w:rsidRPr="00407F2C">
        <w:rPr>
          <w:bCs/>
          <w:szCs w:val="24"/>
          <w:lang w:eastAsia="lt-LT"/>
        </w:rPr>
        <w:t xml:space="preserve">, vadovaujantis lygybės principu sudaroma iš </w:t>
      </w:r>
      <w:r w:rsidR="00407F2C">
        <w:rPr>
          <w:bCs/>
          <w:szCs w:val="24"/>
          <w:lang w:eastAsia="lt-LT"/>
        </w:rPr>
        <w:t>S</w:t>
      </w:r>
      <w:r w:rsidR="00407F2C" w:rsidRPr="00407F2C">
        <w:rPr>
          <w:bCs/>
          <w:szCs w:val="24"/>
          <w:lang w:eastAsia="lt-LT"/>
        </w:rPr>
        <w:t xml:space="preserve">avivaldybės administracijos ir (ar) </w:t>
      </w:r>
      <w:r w:rsidR="00407F2C">
        <w:rPr>
          <w:bCs/>
          <w:szCs w:val="24"/>
          <w:lang w:eastAsia="lt-LT"/>
        </w:rPr>
        <w:t>S</w:t>
      </w:r>
      <w:r w:rsidR="00407F2C" w:rsidRPr="00407F2C">
        <w:rPr>
          <w:bCs/>
          <w:szCs w:val="24"/>
          <w:lang w:eastAsia="lt-LT"/>
        </w:rPr>
        <w:t xml:space="preserve">avivaldybės tarybos ir </w:t>
      </w:r>
      <w:r w:rsidR="00407F2C">
        <w:rPr>
          <w:bCs/>
          <w:szCs w:val="24"/>
          <w:lang w:eastAsia="lt-LT"/>
        </w:rPr>
        <w:t>S</w:t>
      </w:r>
      <w:r w:rsidR="00407F2C" w:rsidRPr="00407F2C">
        <w:rPr>
          <w:bCs/>
          <w:szCs w:val="24"/>
          <w:lang w:eastAsia="lt-LT"/>
        </w:rPr>
        <w:t xml:space="preserve">avivaldybės teritorijoje veikiančių </w:t>
      </w:r>
      <w:r w:rsidR="00407F2C">
        <w:rPr>
          <w:bCs/>
          <w:szCs w:val="24"/>
          <w:lang w:eastAsia="lt-LT"/>
        </w:rPr>
        <w:t>S</w:t>
      </w:r>
      <w:r w:rsidR="00407F2C" w:rsidRPr="00407F2C">
        <w:rPr>
          <w:bCs/>
          <w:szCs w:val="24"/>
          <w:lang w:eastAsia="lt-LT"/>
        </w:rPr>
        <w:t>avivaldybės jaunimo organizacijų tarybos deleguotų atstovų</w:t>
      </w:r>
      <w:r w:rsidR="00407F2C">
        <w:rPr>
          <w:bCs/>
          <w:szCs w:val="24"/>
          <w:lang w:eastAsia="lt-LT"/>
        </w:rPr>
        <w:t xml:space="preserve">. </w:t>
      </w:r>
      <w:r w:rsidR="00407F2C" w:rsidRPr="00407F2C">
        <w:rPr>
          <w:bCs/>
          <w:szCs w:val="24"/>
          <w:lang w:eastAsia="lt-LT"/>
        </w:rPr>
        <w:t xml:space="preserve">Jeigu </w:t>
      </w:r>
      <w:r w:rsidR="00407F2C">
        <w:rPr>
          <w:bCs/>
          <w:szCs w:val="24"/>
          <w:lang w:eastAsia="lt-LT"/>
        </w:rPr>
        <w:t>S</w:t>
      </w:r>
      <w:r w:rsidR="00407F2C" w:rsidRPr="00407F2C">
        <w:rPr>
          <w:bCs/>
          <w:szCs w:val="24"/>
          <w:lang w:eastAsia="lt-LT"/>
        </w:rPr>
        <w:t xml:space="preserve">avivaldybės jaunimo organizacijų tarybos nėra ar ji nedelegavo savo atstovų, jaunimo atstovai į </w:t>
      </w:r>
      <w:r w:rsidR="00407F2C">
        <w:rPr>
          <w:bCs/>
          <w:szCs w:val="24"/>
          <w:lang w:eastAsia="lt-LT"/>
        </w:rPr>
        <w:t>S</w:t>
      </w:r>
      <w:r w:rsidR="00407F2C" w:rsidRPr="00407F2C">
        <w:rPr>
          <w:bCs/>
          <w:szCs w:val="24"/>
          <w:lang w:eastAsia="lt-LT"/>
        </w:rPr>
        <w:t xml:space="preserve">avivaldybės jaunimo reikalų tarybą išrenkami </w:t>
      </w:r>
      <w:r w:rsidRPr="00B9191F">
        <w:rPr>
          <w:bCs/>
          <w:szCs w:val="24"/>
          <w:lang w:eastAsia="lt-LT"/>
        </w:rPr>
        <w:t xml:space="preserve">viešo visuotinio </w:t>
      </w:r>
      <w:r w:rsidRPr="00B9191F">
        <w:rPr>
          <w:szCs w:val="24"/>
          <w:lang w:eastAsia="lt-LT"/>
        </w:rPr>
        <w:t xml:space="preserve">jaunimo organizacijų, su jaunimu dirbančių organizacijų, švietimo įstaigų mokinių savivaldų atstovų, </w:t>
      </w:r>
      <w:r w:rsidRPr="00B9191F">
        <w:rPr>
          <w:bCs/>
          <w:szCs w:val="24"/>
        </w:rPr>
        <w:t>neformalių jaunimo grupių, veikiančių Savivaldybės teritorijoje, susirinkimo metu.</w:t>
      </w:r>
    </w:p>
    <w:p w14:paraId="50D3BD29" w14:textId="77777777" w:rsidR="00AD730A" w:rsidRDefault="00346D1E" w:rsidP="00AD730A">
      <w:pPr>
        <w:spacing w:line="360" w:lineRule="auto"/>
        <w:ind w:firstLine="1247"/>
        <w:jc w:val="both"/>
        <w:rPr>
          <w:bCs/>
          <w:szCs w:val="24"/>
          <w:lang w:eastAsia="lt-LT"/>
        </w:rPr>
      </w:pPr>
      <w:r w:rsidRPr="00B9191F">
        <w:rPr>
          <w:bCs/>
          <w:szCs w:val="24"/>
        </w:rPr>
        <w:t>3. Jaunimo atstovai sudaro ne mažiau kaip ½ visų SJRT narių.</w:t>
      </w:r>
    </w:p>
    <w:p w14:paraId="74FB846E" w14:textId="0AEA3AC5" w:rsidR="00AD730A" w:rsidRDefault="00346D1E" w:rsidP="00AD730A">
      <w:pPr>
        <w:spacing w:line="360" w:lineRule="auto"/>
        <w:ind w:firstLine="1247"/>
        <w:jc w:val="both"/>
        <w:rPr>
          <w:bCs/>
          <w:szCs w:val="24"/>
          <w:lang w:eastAsia="lt-LT"/>
        </w:rPr>
      </w:pPr>
      <w:r w:rsidRPr="00B9191F">
        <w:rPr>
          <w:bCs/>
          <w:szCs w:val="24"/>
        </w:rPr>
        <w:t xml:space="preserve">4. </w:t>
      </w:r>
      <w:r w:rsidR="00B76769">
        <w:t>Jaunimo atstovai SJRT dirba visuomeniniais pagrindais.</w:t>
      </w:r>
    </w:p>
    <w:p w14:paraId="317B878F" w14:textId="0F6B2026" w:rsidR="00AD730A" w:rsidRDefault="00346D1E" w:rsidP="00AD730A">
      <w:pPr>
        <w:spacing w:line="360" w:lineRule="auto"/>
        <w:ind w:firstLine="1247"/>
        <w:jc w:val="both"/>
        <w:rPr>
          <w:bCs/>
          <w:szCs w:val="24"/>
          <w:lang w:eastAsia="lt-LT"/>
        </w:rPr>
      </w:pPr>
      <w:r w:rsidRPr="00B9191F">
        <w:rPr>
          <w:szCs w:val="24"/>
          <w:lang w:eastAsia="lt-LT"/>
        </w:rPr>
        <w:t xml:space="preserve">5. Už </w:t>
      </w:r>
      <w:r w:rsidR="009D2729">
        <w:rPr>
          <w:szCs w:val="24"/>
          <w:lang w:eastAsia="lt-LT"/>
        </w:rPr>
        <w:t>J</w:t>
      </w:r>
      <w:r w:rsidRPr="00B9191F">
        <w:rPr>
          <w:szCs w:val="24"/>
          <w:lang w:eastAsia="lt-LT"/>
        </w:rPr>
        <w:t>aunimo atstovų rinkimų organizavimą atsakingas Savivaldybės jaunimo reikalų koordinatorius (toliau – koordinatorius).</w:t>
      </w:r>
    </w:p>
    <w:p w14:paraId="06360B10" w14:textId="5814CFFA" w:rsidR="00346D1E" w:rsidRPr="00AD730A" w:rsidRDefault="00346D1E" w:rsidP="00AD730A">
      <w:pPr>
        <w:spacing w:line="360" w:lineRule="auto"/>
        <w:ind w:firstLine="1247"/>
        <w:jc w:val="both"/>
        <w:rPr>
          <w:bCs/>
          <w:szCs w:val="24"/>
          <w:lang w:eastAsia="lt-LT"/>
        </w:rPr>
      </w:pPr>
      <w:r w:rsidRPr="00B9191F">
        <w:rPr>
          <w:szCs w:val="24"/>
          <w:lang w:eastAsia="lt-LT"/>
        </w:rPr>
        <w:t xml:space="preserve">6. Šis Aprašas parengtas vadovaujantis Lietuvos Respublikos jaunimo politikos pagrindų įstatymu, </w:t>
      </w:r>
      <w:r w:rsidR="00FB01BA" w:rsidRPr="00B9191F">
        <w:rPr>
          <w:szCs w:val="24"/>
          <w:lang w:eastAsia="lt-LT"/>
        </w:rPr>
        <w:t>Savivaldybių j</w:t>
      </w:r>
      <w:r w:rsidR="00FB01BA">
        <w:rPr>
          <w:szCs w:val="24"/>
          <w:lang w:eastAsia="lt-LT"/>
        </w:rPr>
        <w:t>aunimo reikalų tarybų pavyzdiniais nuostatais, patvirtintais</w:t>
      </w:r>
      <w:r w:rsidR="00FB01BA" w:rsidRPr="00B9191F">
        <w:rPr>
          <w:szCs w:val="24"/>
          <w:lang w:eastAsia="lt-LT"/>
        </w:rPr>
        <w:t xml:space="preserve"> </w:t>
      </w:r>
      <w:r w:rsidRPr="00B9191F">
        <w:rPr>
          <w:color w:val="000000" w:themeColor="text1"/>
          <w:szCs w:val="24"/>
          <w:lang w:eastAsia="lt-LT"/>
        </w:rPr>
        <w:t xml:space="preserve">Lietuvos Respublikos socialinės apsaugos ir darbo ministro 2009 m. sausio 8 d. įsakymu Nr. A1-4 </w:t>
      </w:r>
      <w:r w:rsidRPr="00B9191F">
        <w:rPr>
          <w:szCs w:val="24"/>
          <w:lang w:eastAsia="lt-LT"/>
        </w:rPr>
        <w:t>„Dėl Savivaldybių jaunimo reikalų tarybų pavyzdinių nuostatų patvirtinimo“ ir kitais teisės aktais.</w:t>
      </w:r>
    </w:p>
    <w:p w14:paraId="1E431201" w14:textId="77777777" w:rsidR="00792136" w:rsidRPr="00B9191F" w:rsidRDefault="00792136" w:rsidP="00AD730A">
      <w:pPr>
        <w:tabs>
          <w:tab w:val="left" w:pos="1247"/>
        </w:tabs>
        <w:ind w:firstLine="1247"/>
        <w:jc w:val="both"/>
        <w:rPr>
          <w:szCs w:val="24"/>
          <w:lang w:eastAsia="lt-LT"/>
        </w:rPr>
      </w:pPr>
    </w:p>
    <w:p w14:paraId="6253106B" w14:textId="77777777" w:rsidR="00346D1E" w:rsidRPr="00B9191F" w:rsidRDefault="00346D1E" w:rsidP="00AD730A">
      <w:pPr>
        <w:pStyle w:val="Betarp"/>
        <w:jc w:val="center"/>
        <w:rPr>
          <w:b/>
          <w:lang w:eastAsia="lt-LT"/>
        </w:rPr>
      </w:pPr>
      <w:r w:rsidRPr="00B9191F">
        <w:rPr>
          <w:b/>
          <w:lang w:eastAsia="lt-LT"/>
        </w:rPr>
        <w:t>II SKYRIUS</w:t>
      </w:r>
    </w:p>
    <w:p w14:paraId="27A9CE23" w14:textId="77777777" w:rsidR="00346D1E" w:rsidRPr="00B9191F" w:rsidRDefault="00346D1E" w:rsidP="00AD730A">
      <w:pPr>
        <w:pStyle w:val="Betarp"/>
        <w:jc w:val="center"/>
        <w:rPr>
          <w:b/>
          <w:lang w:eastAsia="lt-LT"/>
        </w:rPr>
      </w:pPr>
      <w:r w:rsidRPr="00B9191F">
        <w:rPr>
          <w:b/>
          <w:lang w:eastAsia="lt-LT"/>
        </w:rPr>
        <w:t>KANDIDATAI Į JAUNIMO TARYBOS JAUNIMO ASTOVUS</w:t>
      </w:r>
    </w:p>
    <w:p w14:paraId="3855D275" w14:textId="77777777" w:rsidR="00346D1E" w:rsidRPr="00B9191F" w:rsidRDefault="00346D1E" w:rsidP="00AD730A">
      <w:pPr>
        <w:jc w:val="center"/>
        <w:rPr>
          <w:b/>
          <w:bCs/>
          <w:szCs w:val="24"/>
          <w:lang w:eastAsia="lt-LT"/>
        </w:rPr>
      </w:pPr>
    </w:p>
    <w:p w14:paraId="4F779FC1" w14:textId="71662CA3" w:rsidR="00346D1E" w:rsidRPr="00B9191F" w:rsidRDefault="00346D1E" w:rsidP="00AD730A">
      <w:pPr>
        <w:spacing w:line="360" w:lineRule="auto"/>
        <w:ind w:firstLine="1247"/>
        <w:jc w:val="both"/>
        <w:rPr>
          <w:bCs/>
          <w:szCs w:val="24"/>
          <w:lang w:eastAsia="lt-LT"/>
        </w:rPr>
      </w:pPr>
      <w:r w:rsidRPr="00B9191F">
        <w:rPr>
          <w:bCs/>
          <w:szCs w:val="24"/>
          <w:lang w:eastAsia="lt-LT"/>
        </w:rPr>
        <w:t xml:space="preserve">7. </w:t>
      </w:r>
      <w:bookmarkStart w:id="0" w:name="_Hlk4579388"/>
      <w:r w:rsidRPr="00B9191F">
        <w:rPr>
          <w:bCs/>
          <w:szCs w:val="24"/>
          <w:lang w:eastAsia="lt-LT"/>
        </w:rPr>
        <w:t xml:space="preserve">Kandidatuoti į </w:t>
      </w:r>
      <w:r w:rsidRPr="00B9191F">
        <w:rPr>
          <w:bCs/>
          <w:szCs w:val="24"/>
        </w:rPr>
        <w:t>J</w:t>
      </w:r>
      <w:r w:rsidRPr="00B9191F">
        <w:rPr>
          <w:bCs/>
          <w:szCs w:val="24"/>
          <w:lang w:eastAsia="lt-LT"/>
        </w:rPr>
        <w:t xml:space="preserve">aunimo atstovus gali </w:t>
      </w:r>
      <w:bookmarkEnd w:id="0"/>
      <w:r w:rsidRPr="00B9191F">
        <w:rPr>
          <w:bCs/>
          <w:szCs w:val="24"/>
          <w:lang w:eastAsia="lt-LT"/>
        </w:rPr>
        <w:t>asmenys nuo 14 metų iki 29 metų (imtinai).</w:t>
      </w:r>
    </w:p>
    <w:p w14:paraId="047A5857" w14:textId="6FD2BD7B" w:rsidR="00346D1E" w:rsidRDefault="00346D1E" w:rsidP="00AD730A">
      <w:pPr>
        <w:spacing w:line="360" w:lineRule="auto"/>
        <w:ind w:firstLine="1247"/>
        <w:jc w:val="both"/>
        <w:rPr>
          <w:bCs/>
          <w:szCs w:val="24"/>
          <w:lang w:eastAsia="lt-LT"/>
        </w:rPr>
      </w:pPr>
      <w:r w:rsidRPr="00B9191F">
        <w:rPr>
          <w:bCs/>
          <w:szCs w:val="24"/>
          <w:lang w:eastAsia="lt-LT"/>
        </w:rPr>
        <w:t xml:space="preserve">8. Kandidatus į </w:t>
      </w:r>
      <w:r w:rsidRPr="00B9191F">
        <w:rPr>
          <w:bCs/>
          <w:szCs w:val="24"/>
        </w:rPr>
        <w:t>J</w:t>
      </w:r>
      <w:r w:rsidRPr="00B9191F">
        <w:rPr>
          <w:bCs/>
          <w:szCs w:val="24"/>
          <w:lang w:eastAsia="lt-LT"/>
        </w:rPr>
        <w:t xml:space="preserve">aunimo atstovus gali siūlyti jaunimo organizacijos, </w:t>
      </w:r>
      <w:r w:rsidRPr="00B9191F">
        <w:rPr>
          <w:bCs/>
          <w:szCs w:val="24"/>
        </w:rPr>
        <w:t xml:space="preserve">su jaunimu dirbančios organizacijos, </w:t>
      </w:r>
      <w:bookmarkStart w:id="1" w:name="_Hlk4584134"/>
      <w:r w:rsidRPr="00B9191F">
        <w:rPr>
          <w:bCs/>
          <w:szCs w:val="24"/>
        </w:rPr>
        <w:t xml:space="preserve">švietimo įstaigų </w:t>
      </w:r>
      <w:bookmarkEnd w:id="1"/>
      <w:r w:rsidRPr="00B9191F">
        <w:rPr>
          <w:bCs/>
          <w:szCs w:val="24"/>
        </w:rPr>
        <w:t xml:space="preserve">mokinių savivaldos, </w:t>
      </w:r>
      <w:bookmarkStart w:id="2" w:name="_Hlk4584176"/>
      <w:r w:rsidRPr="00B9191F">
        <w:rPr>
          <w:bCs/>
          <w:szCs w:val="24"/>
        </w:rPr>
        <w:t xml:space="preserve">neformalios jaunimo grupės, </w:t>
      </w:r>
      <w:bookmarkEnd w:id="2"/>
      <w:r w:rsidRPr="00B9191F">
        <w:rPr>
          <w:bCs/>
          <w:szCs w:val="24"/>
        </w:rPr>
        <w:t xml:space="preserve">veikiančios Savivaldybės teritorijoje. </w:t>
      </w:r>
      <w:r w:rsidRPr="00B9191F">
        <w:rPr>
          <w:bCs/>
          <w:szCs w:val="24"/>
          <w:lang w:eastAsia="lt-LT"/>
        </w:rPr>
        <w:t>Kandidatais save išsikelti gali ir pavieniai asmenys.</w:t>
      </w:r>
    </w:p>
    <w:p w14:paraId="36B4B2F1" w14:textId="77777777" w:rsidR="0067440A" w:rsidRPr="00B9191F" w:rsidRDefault="0067440A" w:rsidP="00AD730A">
      <w:pPr>
        <w:jc w:val="both"/>
        <w:rPr>
          <w:bCs/>
          <w:szCs w:val="24"/>
        </w:rPr>
      </w:pPr>
    </w:p>
    <w:p w14:paraId="43C6171B" w14:textId="77777777" w:rsidR="006A1732" w:rsidRDefault="006A1732" w:rsidP="00AD730A">
      <w:pPr>
        <w:pStyle w:val="Betarp"/>
        <w:jc w:val="center"/>
        <w:rPr>
          <w:b/>
        </w:rPr>
      </w:pPr>
    </w:p>
    <w:p w14:paraId="110EEEE0" w14:textId="77777777" w:rsidR="006A1732" w:rsidRDefault="006A1732" w:rsidP="00AD730A">
      <w:pPr>
        <w:pStyle w:val="Betarp"/>
        <w:jc w:val="center"/>
        <w:rPr>
          <w:b/>
        </w:rPr>
      </w:pPr>
    </w:p>
    <w:p w14:paraId="57DEB3B5" w14:textId="77777777" w:rsidR="006A1732" w:rsidRDefault="006A1732" w:rsidP="00AD730A">
      <w:pPr>
        <w:pStyle w:val="Betarp"/>
        <w:jc w:val="center"/>
        <w:rPr>
          <w:b/>
        </w:rPr>
      </w:pPr>
    </w:p>
    <w:p w14:paraId="649BB741" w14:textId="04EECA97" w:rsidR="00346D1E" w:rsidRPr="00B9191F" w:rsidRDefault="00346D1E" w:rsidP="00AD730A">
      <w:pPr>
        <w:pStyle w:val="Betarp"/>
        <w:jc w:val="center"/>
        <w:rPr>
          <w:b/>
        </w:rPr>
      </w:pPr>
      <w:r w:rsidRPr="00B9191F">
        <w:rPr>
          <w:b/>
        </w:rPr>
        <w:lastRenderedPageBreak/>
        <w:t>III SKYRIUS</w:t>
      </w:r>
    </w:p>
    <w:p w14:paraId="44D2148D" w14:textId="77777777" w:rsidR="00346D1E" w:rsidRPr="00B9191F" w:rsidRDefault="00346D1E" w:rsidP="00AD730A">
      <w:pPr>
        <w:pStyle w:val="Betarp"/>
        <w:jc w:val="center"/>
        <w:rPr>
          <w:b/>
        </w:rPr>
      </w:pPr>
      <w:r w:rsidRPr="00B9191F">
        <w:rPr>
          <w:b/>
        </w:rPr>
        <w:t>JAUNIMO ATSTOVŲ RINKIMŲ VYKDYMAS</w:t>
      </w:r>
    </w:p>
    <w:p w14:paraId="4A6B3A31" w14:textId="77777777" w:rsidR="00346D1E" w:rsidRPr="00B9191F" w:rsidRDefault="00346D1E" w:rsidP="00AD730A">
      <w:pPr>
        <w:jc w:val="center"/>
        <w:rPr>
          <w:b/>
          <w:bCs/>
          <w:szCs w:val="24"/>
        </w:rPr>
      </w:pPr>
    </w:p>
    <w:p w14:paraId="0EA442E5" w14:textId="222B5B3D" w:rsidR="00346D1E" w:rsidRPr="00B9191F" w:rsidRDefault="00346D1E" w:rsidP="00AD730A">
      <w:pPr>
        <w:widowControl w:val="0"/>
        <w:tabs>
          <w:tab w:val="left" w:pos="993"/>
        </w:tabs>
        <w:suppressAutoHyphens/>
        <w:spacing w:line="360" w:lineRule="auto"/>
        <w:ind w:firstLine="1247"/>
        <w:jc w:val="both"/>
        <w:rPr>
          <w:bCs/>
          <w:szCs w:val="24"/>
          <w:lang w:eastAsia="lt-LT"/>
        </w:rPr>
      </w:pPr>
      <w:r w:rsidRPr="00B9191F">
        <w:rPr>
          <w:bCs/>
          <w:szCs w:val="24"/>
          <w:lang w:eastAsia="lt-LT"/>
        </w:rPr>
        <w:t xml:space="preserve">9. Apie </w:t>
      </w:r>
      <w:r w:rsidRPr="00B9191F">
        <w:rPr>
          <w:bCs/>
          <w:szCs w:val="24"/>
        </w:rPr>
        <w:t>J</w:t>
      </w:r>
      <w:r w:rsidRPr="00B9191F">
        <w:rPr>
          <w:bCs/>
          <w:szCs w:val="24"/>
          <w:lang w:eastAsia="lt-LT"/>
        </w:rPr>
        <w:t xml:space="preserve">aunimo atstovų rinkimus koordinatorius informuoja ir kviečia dalyvauti jaunimo organizacijas, su jaunimu dirbančias organizacijas, </w:t>
      </w:r>
      <w:r w:rsidRPr="00B9191F">
        <w:rPr>
          <w:bCs/>
          <w:szCs w:val="24"/>
        </w:rPr>
        <w:t xml:space="preserve">švietimo įstaigų </w:t>
      </w:r>
      <w:r w:rsidRPr="00B9191F">
        <w:rPr>
          <w:bCs/>
          <w:szCs w:val="24"/>
          <w:lang w:eastAsia="lt-LT"/>
        </w:rPr>
        <w:t xml:space="preserve">mokinių savivaldas, </w:t>
      </w:r>
      <w:r w:rsidRPr="00B9191F">
        <w:rPr>
          <w:bCs/>
          <w:szCs w:val="24"/>
        </w:rPr>
        <w:t>neformalias jaunimo grupes</w:t>
      </w:r>
      <w:r w:rsidRPr="00B9191F">
        <w:rPr>
          <w:bCs/>
          <w:szCs w:val="24"/>
          <w:lang w:eastAsia="lt-LT"/>
        </w:rPr>
        <w:t xml:space="preserve"> elektroniniu paštu.  </w:t>
      </w:r>
    </w:p>
    <w:p w14:paraId="4EA6FD8B" w14:textId="75BE8EB1" w:rsidR="00346D1E" w:rsidRPr="00B9191F" w:rsidRDefault="00346D1E" w:rsidP="00AD730A">
      <w:pPr>
        <w:widowControl w:val="0"/>
        <w:tabs>
          <w:tab w:val="left" w:pos="993"/>
        </w:tabs>
        <w:suppressAutoHyphens/>
        <w:spacing w:line="360" w:lineRule="auto"/>
        <w:ind w:firstLine="1247"/>
        <w:jc w:val="both"/>
        <w:rPr>
          <w:bCs/>
          <w:szCs w:val="24"/>
        </w:rPr>
      </w:pPr>
      <w:r w:rsidRPr="00B9191F">
        <w:rPr>
          <w:color w:val="000000"/>
          <w:szCs w:val="24"/>
        </w:rPr>
        <w:t xml:space="preserve">10. Koordinatorius </w:t>
      </w:r>
      <w:r w:rsidRPr="00B9191F">
        <w:rPr>
          <w:bCs/>
          <w:szCs w:val="24"/>
        </w:rPr>
        <w:t xml:space="preserve">per 30 kalendorinių dienų nuo oficialaus paklausimo dėl SJRT </w:t>
      </w:r>
      <w:r w:rsidR="007541D5">
        <w:rPr>
          <w:bCs/>
          <w:szCs w:val="24"/>
        </w:rPr>
        <w:t>J</w:t>
      </w:r>
      <w:r w:rsidRPr="00B9191F">
        <w:rPr>
          <w:bCs/>
          <w:szCs w:val="24"/>
        </w:rPr>
        <w:t xml:space="preserve">aunimo atstovų delegavimo organizuoja visuotinį jaunimo organizacijų ir su jaunimu dirbančių organizacijų, švietimo įstaigų mokinių savivaldų atstovų, </w:t>
      </w:r>
      <w:bookmarkStart w:id="3" w:name="_Hlk4480730"/>
      <w:r w:rsidRPr="00B9191F">
        <w:rPr>
          <w:bCs/>
          <w:szCs w:val="24"/>
        </w:rPr>
        <w:t xml:space="preserve">neformalių jaunimo grupių, </w:t>
      </w:r>
      <w:bookmarkEnd w:id="3"/>
      <w:r w:rsidRPr="00B9191F">
        <w:rPr>
          <w:bCs/>
          <w:szCs w:val="24"/>
        </w:rPr>
        <w:t xml:space="preserve">veikiančių Savivaldybės teritorijoje, susirinkimą, kurio metu išrenkami Jaunimo atstovai. </w:t>
      </w:r>
    </w:p>
    <w:p w14:paraId="775999BB" w14:textId="66D994F4" w:rsidR="00346D1E" w:rsidRPr="00B9191F" w:rsidRDefault="00346D1E" w:rsidP="00AD730A">
      <w:pPr>
        <w:spacing w:line="360" w:lineRule="auto"/>
        <w:ind w:firstLine="1247"/>
        <w:jc w:val="both"/>
        <w:rPr>
          <w:bCs/>
          <w:szCs w:val="24"/>
        </w:rPr>
      </w:pPr>
      <w:r w:rsidRPr="00B9191F">
        <w:rPr>
          <w:bCs/>
          <w:szCs w:val="24"/>
        </w:rPr>
        <w:t>11. Kandidatų į Jaunimo atstovus registracija prasideda ne vėliau kaip likus 14 darbo dienų iki Jaunimo atstovų rinkimų ir baigiasi likus ne mažiau kaip 5 darbo dienoms iki rinkimų. Registracijos metu kiekvienas kandidatas pateikia užpildytą kvietime nurodytą elektroninę kandidato į Jaunimo atstovus anketą. Anketoje nurodomi kandidato duomenys: vardas, pavardė, gimimo data, atstovaujama organizacija, savivalda ar grupė ir kontaktinė informacija. Kartu su anketa pateikia trumpą motyvacinį laišką (iki 1 A4 formato lapo apimties) ir mažiausiai vieną rekomendaciją iš jaunimo organizacijos, su jaunimu dirbančios organizacijos, švietimo įstaigų mokinių savivaldos, neformalių jaunimo grupių.</w:t>
      </w:r>
      <w:r w:rsidRPr="002B784C">
        <w:rPr>
          <w:color w:val="000000"/>
          <w:szCs w:val="24"/>
          <w:lang w:eastAsia="lt-LT"/>
        </w:rPr>
        <w:t xml:space="preserve"> </w:t>
      </w:r>
      <w:r w:rsidRPr="00B9191F">
        <w:rPr>
          <w:color w:val="000000"/>
          <w:szCs w:val="24"/>
          <w:lang w:eastAsia="lt-LT"/>
        </w:rPr>
        <w:t xml:space="preserve">Kandidato pateikti duomenys reikalingi ir naudojami tik </w:t>
      </w:r>
      <w:r w:rsidR="007541D5">
        <w:rPr>
          <w:color w:val="000000"/>
          <w:szCs w:val="24"/>
          <w:lang w:eastAsia="lt-LT"/>
        </w:rPr>
        <w:t>J</w:t>
      </w:r>
      <w:r w:rsidRPr="00B9191F">
        <w:rPr>
          <w:color w:val="000000"/>
          <w:szCs w:val="24"/>
          <w:lang w:eastAsia="lt-LT"/>
        </w:rPr>
        <w:t xml:space="preserve">aunimo atstovų į </w:t>
      </w:r>
      <w:r w:rsidR="004256FF" w:rsidRPr="00B9191F">
        <w:rPr>
          <w:bCs/>
          <w:szCs w:val="24"/>
        </w:rPr>
        <w:t>SJRT</w:t>
      </w:r>
      <w:r w:rsidRPr="00B9191F">
        <w:rPr>
          <w:color w:val="000000"/>
          <w:szCs w:val="24"/>
          <w:lang w:eastAsia="lt-LT"/>
        </w:rPr>
        <w:t xml:space="preserve"> rinkimams organizuoti.</w:t>
      </w:r>
    </w:p>
    <w:p w14:paraId="436B8BC7" w14:textId="6B62EAF2" w:rsidR="00346D1E" w:rsidRPr="00B9191F" w:rsidRDefault="00346D1E" w:rsidP="00AD730A">
      <w:pPr>
        <w:widowControl w:val="0"/>
        <w:tabs>
          <w:tab w:val="left" w:pos="993"/>
        </w:tabs>
        <w:suppressAutoHyphens/>
        <w:spacing w:line="360" w:lineRule="auto"/>
        <w:ind w:firstLine="1247"/>
        <w:jc w:val="both"/>
        <w:rPr>
          <w:bCs/>
          <w:szCs w:val="24"/>
          <w:lang w:eastAsia="lt-LT"/>
        </w:rPr>
      </w:pPr>
      <w:r w:rsidRPr="00B9191F">
        <w:rPr>
          <w:color w:val="000000"/>
          <w:szCs w:val="24"/>
        </w:rPr>
        <w:t xml:space="preserve">12. </w:t>
      </w:r>
      <w:r w:rsidRPr="00B9191F">
        <w:rPr>
          <w:bCs/>
          <w:szCs w:val="24"/>
          <w:lang w:eastAsia="lt-LT"/>
        </w:rPr>
        <w:t xml:space="preserve">Jaunimo atstovų rinkimų data skelbiama ne vėliau kaip likus 14 darbo dienų iki rinkimų dienos. Informacija apie </w:t>
      </w:r>
      <w:r w:rsidRPr="00B9191F">
        <w:rPr>
          <w:bCs/>
          <w:szCs w:val="24"/>
        </w:rPr>
        <w:t>J</w:t>
      </w:r>
      <w:r w:rsidRPr="00B9191F">
        <w:rPr>
          <w:bCs/>
          <w:szCs w:val="24"/>
          <w:lang w:eastAsia="lt-LT"/>
        </w:rPr>
        <w:t>aunimo atstovų rinkimus ir organizuojamą visuotinį susirinkimą yra viešai skelbiama Savivaldybės interneto svetainėje ir kitose pasirinktose visuomenės informavimo priemonėse.</w:t>
      </w:r>
    </w:p>
    <w:p w14:paraId="0FDE1A0D" w14:textId="77777777" w:rsidR="00346D1E" w:rsidRPr="00B9191F" w:rsidRDefault="00346D1E" w:rsidP="00AD730A">
      <w:pPr>
        <w:spacing w:line="360" w:lineRule="auto"/>
        <w:ind w:firstLine="1247"/>
        <w:jc w:val="both"/>
        <w:rPr>
          <w:bCs/>
          <w:szCs w:val="24"/>
          <w:lang w:eastAsia="lt-LT"/>
        </w:rPr>
      </w:pPr>
      <w:r w:rsidRPr="00B9191F">
        <w:rPr>
          <w:bCs/>
          <w:szCs w:val="24"/>
          <w:lang w:eastAsia="lt-LT"/>
        </w:rPr>
        <w:t xml:space="preserve">13. Visuotinio susirinkimo skelbime turi būti nurodyta susirinkimo vieta, laikas, preliminari darbotvarkė, kandidatų į </w:t>
      </w:r>
      <w:r w:rsidRPr="00B9191F">
        <w:rPr>
          <w:bCs/>
          <w:szCs w:val="24"/>
        </w:rPr>
        <w:t>J</w:t>
      </w:r>
      <w:r w:rsidRPr="00B9191F">
        <w:rPr>
          <w:bCs/>
          <w:szCs w:val="24"/>
          <w:lang w:eastAsia="lt-LT"/>
        </w:rPr>
        <w:t xml:space="preserve">aunimo atstovus ir visuotinio susirinkimo dalyvių registravimosi tvarka bei terminai.  </w:t>
      </w:r>
    </w:p>
    <w:p w14:paraId="569A2682" w14:textId="11AD3E47" w:rsidR="00346D1E" w:rsidRPr="00B9191F" w:rsidRDefault="00346D1E" w:rsidP="00AD730A">
      <w:pPr>
        <w:spacing w:line="360" w:lineRule="auto"/>
        <w:ind w:firstLine="1247"/>
        <w:jc w:val="both"/>
        <w:rPr>
          <w:bCs/>
          <w:szCs w:val="24"/>
          <w:lang w:eastAsia="lt-LT"/>
        </w:rPr>
      </w:pPr>
      <w:r w:rsidRPr="00B9191F">
        <w:rPr>
          <w:bCs/>
          <w:szCs w:val="24"/>
          <w:lang w:eastAsia="lt-LT"/>
        </w:rPr>
        <w:t>14. Visuotiniame susirinkime dalyvauja ir sprendžiamojo balso teisę turi vienas atstovas iš kiekvienos jaunimo organizacijos, su jaunimu dirbančios organizacijos, šv</w:t>
      </w:r>
      <w:r w:rsidR="007D310C">
        <w:rPr>
          <w:bCs/>
          <w:szCs w:val="24"/>
          <w:lang w:eastAsia="lt-LT"/>
        </w:rPr>
        <w:t>ie</w:t>
      </w:r>
      <w:r w:rsidRPr="00B9191F">
        <w:rPr>
          <w:bCs/>
          <w:szCs w:val="24"/>
          <w:lang w:eastAsia="lt-LT"/>
        </w:rPr>
        <w:t xml:space="preserve">timo įstaigų mokinių savivaldos, </w:t>
      </w:r>
      <w:r w:rsidRPr="00B9191F">
        <w:rPr>
          <w:bCs/>
          <w:szCs w:val="24"/>
        </w:rPr>
        <w:t>neformalių jaunimo grupių</w:t>
      </w:r>
      <w:r w:rsidRPr="00B9191F">
        <w:rPr>
          <w:bCs/>
          <w:szCs w:val="24"/>
          <w:lang w:eastAsia="lt-LT"/>
        </w:rPr>
        <w:t>. Apie savo dalyvavimą visuotiniame susirinkime kiekviena organizacija</w:t>
      </w:r>
      <w:r w:rsidR="007D310C">
        <w:rPr>
          <w:bCs/>
          <w:szCs w:val="24"/>
          <w:lang w:eastAsia="lt-LT"/>
        </w:rPr>
        <w:t xml:space="preserve"> </w:t>
      </w:r>
      <w:r w:rsidRPr="00B9191F">
        <w:rPr>
          <w:bCs/>
          <w:szCs w:val="24"/>
          <w:lang w:eastAsia="lt-LT"/>
        </w:rPr>
        <w:t>/</w:t>
      </w:r>
      <w:r w:rsidR="007D310C">
        <w:rPr>
          <w:bCs/>
          <w:szCs w:val="24"/>
          <w:lang w:eastAsia="lt-LT"/>
        </w:rPr>
        <w:t xml:space="preserve"> </w:t>
      </w:r>
      <w:r w:rsidRPr="00B9191F">
        <w:rPr>
          <w:bCs/>
          <w:szCs w:val="24"/>
          <w:lang w:eastAsia="lt-LT"/>
        </w:rPr>
        <w:t>savivalda</w:t>
      </w:r>
      <w:r w:rsidR="007D310C">
        <w:rPr>
          <w:bCs/>
          <w:szCs w:val="24"/>
          <w:lang w:eastAsia="lt-LT"/>
        </w:rPr>
        <w:t xml:space="preserve"> </w:t>
      </w:r>
      <w:r w:rsidRPr="00B9191F">
        <w:rPr>
          <w:bCs/>
          <w:szCs w:val="24"/>
          <w:lang w:eastAsia="lt-LT"/>
        </w:rPr>
        <w:t>/</w:t>
      </w:r>
      <w:r w:rsidR="007D310C">
        <w:rPr>
          <w:bCs/>
          <w:szCs w:val="24"/>
          <w:lang w:eastAsia="lt-LT"/>
        </w:rPr>
        <w:t xml:space="preserve"> </w:t>
      </w:r>
      <w:r w:rsidRPr="00B9191F">
        <w:rPr>
          <w:bCs/>
          <w:szCs w:val="24"/>
          <w:lang w:eastAsia="lt-LT"/>
        </w:rPr>
        <w:t>grupė turi pranešti koordinatoriui ne vėliau kaip likus 5 darbo dienoms iki visuotinio susirinkimo. Atstovas į visuotinį susirinkimą deleguojamas pateikiant delegavimo raštą, kuriame turi būti nurodyta deleguojamo asmens vardas, pavardė, einamos pareigos organizacijoje</w:t>
      </w:r>
      <w:r w:rsidR="007D310C">
        <w:rPr>
          <w:bCs/>
          <w:szCs w:val="24"/>
          <w:lang w:eastAsia="lt-LT"/>
        </w:rPr>
        <w:t xml:space="preserve"> </w:t>
      </w:r>
      <w:r w:rsidRPr="00B9191F">
        <w:rPr>
          <w:bCs/>
          <w:szCs w:val="24"/>
          <w:lang w:eastAsia="lt-LT"/>
        </w:rPr>
        <w:t>/</w:t>
      </w:r>
      <w:r w:rsidR="007D310C">
        <w:rPr>
          <w:bCs/>
          <w:szCs w:val="24"/>
          <w:lang w:eastAsia="lt-LT"/>
        </w:rPr>
        <w:t xml:space="preserve"> </w:t>
      </w:r>
      <w:r w:rsidRPr="00B9191F">
        <w:rPr>
          <w:bCs/>
          <w:szCs w:val="24"/>
          <w:lang w:eastAsia="lt-LT"/>
        </w:rPr>
        <w:t>savivaldoje</w:t>
      </w:r>
      <w:r w:rsidR="007D310C">
        <w:rPr>
          <w:bCs/>
          <w:szCs w:val="24"/>
          <w:lang w:eastAsia="lt-LT"/>
        </w:rPr>
        <w:t xml:space="preserve"> </w:t>
      </w:r>
      <w:r w:rsidRPr="00B9191F">
        <w:rPr>
          <w:bCs/>
          <w:szCs w:val="24"/>
          <w:lang w:eastAsia="lt-LT"/>
        </w:rPr>
        <w:t>/</w:t>
      </w:r>
      <w:r w:rsidR="007D310C">
        <w:rPr>
          <w:bCs/>
          <w:szCs w:val="24"/>
          <w:lang w:eastAsia="lt-LT"/>
        </w:rPr>
        <w:t xml:space="preserve"> </w:t>
      </w:r>
      <w:r w:rsidRPr="00B9191F">
        <w:rPr>
          <w:bCs/>
          <w:szCs w:val="24"/>
          <w:lang w:eastAsia="lt-LT"/>
        </w:rPr>
        <w:t>grupėje ir kontaktinė informacija. Delegavimo raštas turi būti pasirašytas organizacijos</w:t>
      </w:r>
      <w:r w:rsidR="007D310C">
        <w:rPr>
          <w:bCs/>
          <w:szCs w:val="24"/>
          <w:lang w:eastAsia="lt-LT"/>
        </w:rPr>
        <w:t> </w:t>
      </w:r>
      <w:r w:rsidRPr="00B9191F">
        <w:rPr>
          <w:bCs/>
          <w:szCs w:val="24"/>
          <w:lang w:eastAsia="lt-LT"/>
        </w:rPr>
        <w:t>/</w:t>
      </w:r>
      <w:r w:rsidR="007D310C">
        <w:rPr>
          <w:bCs/>
          <w:szCs w:val="24"/>
          <w:lang w:eastAsia="lt-LT"/>
        </w:rPr>
        <w:t xml:space="preserve"> </w:t>
      </w:r>
      <w:r w:rsidRPr="00B9191F">
        <w:rPr>
          <w:bCs/>
          <w:szCs w:val="24"/>
          <w:lang w:eastAsia="lt-LT"/>
        </w:rPr>
        <w:t>savivaldos</w:t>
      </w:r>
      <w:r w:rsidR="007D310C">
        <w:rPr>
          <w:bCs/>
          <w:szCs w:val="24"/>
          <w:lang w:eastAsia="lt-LT"/>
        </w:rPr>
        <w:t xml:space="preserve"> </w:t>
      </w:r>
      <w:r w:rsidRPr="00B9191F">
        <w:rPr>
          <w:bCs/>
          <w:szCs w:val="24"/>
          <w:lang w:eastAsia="lt-LT"/>
        </w:rPr>
        <w:t>/</w:t>
      </w:r>
      <w:r w:rsidR="007D310C">
        <w:rPr>
          <w:bCs/>
          <w:szCs w:val="24"/>
          <w:lang w:eastAsia="lt-LT"/>
        </w:rPr>
        <w:t xml:space="preserve"> </w:t>
      </w:r>
      <w:r w:rsidRPr="00B9191F">
        <w:rPr>
          <w:bCs/>
          <w:szCs w:val="24"/>
          <w:lang w:eastAsia="lt-LT"/>
        </w:rPr>
        <w:t>grupės vadovo ar jo įgalioto asmens</w:t>
      </w:r>
      <w:r w:rsidR="007D310C">
        <w:rPr>
          <w:bCs/>
          <w:szCs w:val="24"/>
          <w:lang w:eastAsia="lt-LT"/>
        </w:rPr>
        <w:t>,</w:t>
      </w:r>
      <w:r w:rsidRPr="00B9191F">
        <w:rPr>
          <w:bCs/>
          <w:szCs w:val="24"/>
          <w:lang w:eastAsia="lt-LT"/>
        </w:rPr>
        <w:t xml:space="preserve"> pridedant įgaliojimo kopiją</w:t>
      </w:r>
      <w:r w:rsidR="0031688E">
        <w:rPr>
          <w:bCs/>
          <w:szCs w:val="24"/>
          <w:lang w:eastAsia="lt-LT"/>
        </w:rPr>
        <w:t>.</w:t>
      </w:r>
    </w:p>
    <w:p w14:paraId="72C4357F" w14:textId="4B6D1F55" w:rsidR="00346D1E" w:rsidRPr="00B9191F" w:rsidRDefault="00346D1E" w:rsidP="00AD730A">
      <w:pPr>
        <w:spacing w:line="360" w:lineRule="auto"/>
        <w:ind w:firstLine="1247"/>
        <w:jc w:val="both"/>
        <w:rPr>
          <w:bCs/>
          <w:szCs w:val="24"/>
          <w:lang w:eastAsia="lt-LT"/>
        </w:rPr>
      </w:pPr>
      <w:r w:rsidRPr="00B9191F">
        <w:rPr>
          <w:bCs/>
          <w:szCs w:val="24"/>
          <w:lang w:eastAsia="lt-LT"/>
        </w:rPr>
        <w:lastRenderedPageBreak/>
        <w:t>15. Visuotiniame susirinkime dalyvaujančių organizacijų</w:t>
      </w:r>
      <w:r w:rsidR="007D310C">
        <w:rPr>
          <w:bCs/>
          <w:szCs w:val="24"/>
          <w:lang w:eastAsia="lt-LT"/>
        </w:rPr>
        <w:t xml:space="preserve"> </w:t>
      </w:r>
      <w:r w:rsidRPr="00B9191F">
        <w:rPr>
          <w:bCs/>
          <w:szCs w:val="24"/>
          <w:lang w:eastAsia="lt-LT"/>
        </w:rPr>
        <w:t>/</w:t>
      </w:r>
      <w:r w:rsidR="007D310C">
        <w:rPr>
          <w:bCs/>
          <w:szCs w:val="24"/>
          <w:lang w:eastAsia="lt-LT"/>
        </w:rPr>
        <w:t xml:space="preserve"> </w:t>
      </w:r>
      <w:r w:rsidRPr="00B9191F">
        <w:rPr>
          <w:bCs/>
          <w:szCs w:val="24"/>
          <w:lang w:eastAsia="lt-LT"/>
        </w:rPr>
        <w:t>savivaldų</w:t>
      </w:r>
      <w:r w:rsidR="007D310C">
        <w:rPr>
          <w:bCs/>
          <w:szCs w:val="24"/>
          <w:lang w:eastAsia="lt-LT"/>
        </w:rPr>
        <w:t xml:space="preserve"> </w:t>
      </w:r>
      <w:r w:rsidRPr="00B9191F">
        <w:rPr>
          <w:bCs/>
          <w:szCs w:val="24"/>
          <w:lang w:eastAsia="lt-LT"/>
        </w:rPr>
        <w:t>/</w:t>
      </w:r>
      <w:r w:rsidR="007D310C">
        <w:rPr>
          <w:bCs/>
          <w:szCs w:val="24"/>
          <w:lang w:eastAsia="lt-LT"/>
        </w:rPr>
        <w:t xml:space="preserve"> </w:t>
      </w:r>
      <w:r w:rsidRPr="00B9191F">
        <w:rPr>
          <w:bCs/>
          <w:szCs w:val="24"/>
          <w:lang w:eastAsia="lt-LT"/>
        </w:rPr>
        <w:t>grupių sąrašas turi būti skelbiamas Savivaldybės interneto svetainėje ne vėliau kaip likus 3 darbo dienoms iki rinkimų.</w:t>
      </w:r>
    </w:p>
    <w:p w14:paraId="6C453508" w14:textId="2B7160CB" w:rsidR="00346D1E" w:rsidRPr="00B9191F" w:rsidRDefault="00346D1E" w:rsidP="00AD730A">
      <w:pPr>
        <w:spacing w:line="360" w:lineRule="auto"/>
        <w:ind w:firstLine="1247"/>
        <w:jc w:val="both"/>
        <w:rPr>
          <w:bCs/>
          <w:szCs w:val="24"/>
          <w:lang w:eastAsia="lt-LT"/>
        </w:rPr>
      </w:pPr>
      <w:r w:rsidRPr="00B9191F">
        <w:rPr>
          <w:bCs/>
          <w:szCs w:val="24"/>
          <w:lang w:eastAsia="lt-LT"/>
        </w:rPr>
        <w:t xml:space="preserve">16. Prieš prasidedant visuotiniam susirikimui turi būti rengiama dalyvių registracija, kurios metu registruojami į visuotinį susirinkimą atvykę dalyviai. </w:t>
      </w:r>
      <w:r w:rsidR="00E501D6" w:rsidRPr="00E501D6">
        <w:rPr>
          <w:bCs/>
          <w:szCs w:val="24"/>
          <w:lang w:eastAsia="lt-LT"/>
        </w:rPr>
        <w:t>Visuotinis susirinkimas laikomas teisėtu, jeigu jame dalyvauja daugiau kaip pusė užsiregistravusių deleguotų atstovų.</w:t>
      </w:r>
    </w:p>
    <w:p w14:paraId="36106353" w14:textId="77777777" w:rsidR="00346D1E" w:rsidRPr="00B9191F" w:rsidRDefault="00346D1E" w:rsidP="00AD730A">
      <w:pPr>
        <w:spacing w:line="360" w:lineRule="auto"/>
        <w:ind w:firstLine="1247"/>
        <w:jc w:val="both"/>
        <w:rPr>
          <w:bCs/>
          <w:szCs w:val="24"/>
          <w:lang w:eastAsia="lt-LT"/>
        </w:rPr>
      </w:pPr>
      <w:r w:rsidRPr="00B9191F">
        <w:rPr>
          <w:bCs/>
          <w:szCs w:val="24"/>
          <w:lang w:eastAsia="lt-LT"/>
        </w:rPr>
        <w:t xml:space="preserve">17. Visuotinį susirinkimą pradeda koordinatorius ir pirmininkauja, kol išrenkamas visuotinio susirinkimo pirmininkas. </w:t>
      </w:r>
    </w:p>
    <w:p w14:paraId="2DBF44E4" w14:textId="3457CC88" w:rsidR="00346D1E" w:rsidRPr="00B9191F" w:rsidRDefault="00346D1E" w:rsidP="00AD730A">
      <w:pPr>
        <w:spacing w:line="360" w:lineRule="auto"/>
        <w:ind w:firstLine="1247"/>
        <w:jc w:val="both"/>
        <w:rPr>
          <w:bCs/>
          <w:szCs w:val="24"/>
          <w:lang w:eastAsia="lt-LT"/>
        </w:rPr>
      </w:pPr>
      <w:r w:rsidRPr="00B9191F">
        <w:rPr>
          <w:bCs/>
          <w:szCs w:val="24"/>
          <w:lang w:eastAsia="lt-LT"/>
        </w:rPr>
        <w:t>18. Prasidėjus visuotiniam susirinkimui, turi būti tvirtinama visuotinio susirinkimo darbotvarkė. Patvirtinus visuotinio susirinkimo darbotvarkę</w:t>
      </w:r>
      <w:r w:rsidR="007D310C">
        <w:rPr>
          <w:bCs/>
          <w:szCs w:val="24"/>
          <w:lang w:eastAsia="lt-LT"/>
        </w:rPr>
        <w:t>,</w:t>
      </w:r>
      <w:r w:rsidRPr="00B9191F">
        <w:rPr>
          <w:bCs/>
          <w:szCs w:val="24"/>
          <w:lang w:eastAsia="lt-LT"/>
        </w:rPr>
        <w:t xml:space="preserve"> atviru balsavimu paprasta balsų dauguma išrenkamas visuotinio susirinkimo pirmininkas. Pirmininko kandidatūras siūlo užsiregistravę visuotinio susirinkimo dalyviai.  </w:t>
      </w:r>
    </w:p>
    <w:p w14:paraId="1DC29B39" w14:textId="77777777" w:rsidR="00346D1E" w:rsidRPr="00B9191F" w:rsidRDefault="00346D1E" w:rsidP="00AD730A">
      <w:pPr>
        <w:spacing w:line="360" w:lineRule="auto"/>
        <w:ind w:firstLine="1247"/>
        <w:jc w:val="both"/>
        <w:rPr>
          <w:bCs/>
          <w:szCs w:val="24"/>
          <w:lang w:eastAsia="lt-LT"/>
        </w:rPr>
      </w:pPr>
      <w:r w:rsidRPr="00B9191F">
        <w:rPr>
          <w:bCs/>
          <w:szCs w:val="24"/>
          <w:lang w:eastAsia="lt-LT"/>
        </w:rPr>
        <w:t xml:space="preserve">19. Visuotinis susirinkimas yra protokoluojamas. Visuotinio susirinkimo sekretoriaus funkcijas atlieka koordinatorius.  </w:t>
      </w:r>
    </w:p>
    <w:p w14:paraId="4DC99C9E" w14:textId="259C602B" w:rsidR="00346D1E" w:rsidRPr="00B9191F" w:rsidRDefault="00346D1E" w:rsidP="00AD730A">
      <w:pPr>
        <w:spacing w:line="360" w:lineRule="auto"/>
        <w:ind w:firstLine="1247"/>
        <w:jc w:val="both"/>
        <w:rPr>
          <w:bCs/>
          <w:szCs w:val="24"/>
          <w:lang w:eastAsia="lt-LT"/>
        </w:rPr>
      </w:pPr>
      <w:r w:rsidRPr="00B9191F">
        <w:rPr>
          <w:bCs/>
          <w:szCs w:val="24"/>
          <w:lang w:eastAsia="lt-LT"/>
        </w:rPr>
        <w:t xml:space="preserve">20. Visuotinio susirinkimo metu išrenkama balsų skaičiavimo komisija, kurią sudaro ne mažiau kaip 3 nariai ir kuri iš savo narių paprasta balsų dauguma išsirenka balsų skaičiavimo komisijos pirmininką. Kol neišrinkta balsų skaičiavimo komisija, balsus skaičiuoja visuotinio susirinkimo pirmininkas. </w:t>
      </w:r>
      <w:r w:rsidR="0031688E">
        <w:rPr>
          <w:bCs/>
          <w:szCs w:val="24"/>
          <w:lang w:eastAsia="lt-LT"/>
        </w:rPr>
        <w:t>K</w:t>
      </w:r>
      <w:r w:rsidR="0031688E" w:rsidRPr="0031688E">
        <w:rPr>
          <w:bCs/>
          <w:szCs w:val="24"/>
          <w:lang w:eastAsia="lt-LT"/>
        </w:rPr>
        <w:t xml:space="preserve">andidatai </w:t>
      </w:r>
      <w:r w:rsidR="0031688E">
        <w:rPr>
          <w:bCs/>
          <w:szCs w:val="24"/>
          <w:lang w:eastAsia="lt-LT"/>
        </w:rPr>
        <w:t xml:space="preserve">į </w:t>
      </w:r>
      <w:r w:rsidR="007541D5">
        <w:rPr>
          <w:bCs/>
          <w:szCs w:val="24"/>
          <w:lang w:eastAsia="lt-LT"/>
        </w:rPr>
        <w:t>J</w:t>
      </w:r>
      <w:r w:rsidR="0031688E">
        <w:rPr>
          <w:bCs/>
          <w:szCs w:val="24"/>
          <w:lang w:eastAsia="lt-LT"/>
        </w:rPr>
        <w:t xml:space="preserve">aunimo atstovus </w:t>
      </w:r>
      <w:r w:rsidR="0031688E" w:rsidRPr="0031688E">
        <w:rPr>
          <w:bCs/>
          <w:szCs w:val="24"/>
          <w:lang w:eastAsia="lt-LT"/>
        </w:rPr>
        <w:t>negali būti komisijos nariais</w:t>
      </w:r>
      <w:r w:rsidR="0031688E">
        <w:rPr>
          <w:bCs/>
          <w:szCs w:val="24"/>
          <w:lang w:eastAsia="lt-LT"/>
        </w:rPr>
        <w:t>.</w:t>
      </w:r>
    </w:p>
    <w:p w14:paraId="4A8A3B1B" w14:textId="77777777" w:rsidR="00346D1E" w:rsidRPr="00B9191F" w:rsidRDefault="00346D1E" w:rsidP="00AD730A">
      <w:pPr>
        <w:spacing w:line="360" w:lineRule="auto"/>
        <w:ind w:firstLine="1247"/>
        <w:jc w:val="both"/>
        <w:rPr>
          <w:bCs/>
          <w:szCs w:val="24"/>
          <w:lang w:eastAsia="lt-LT"/>
        </w:rPr>
      </w:pPr>
      <w:r w:rsidRPr="00B9191F">
        <w:rPr>
          <w:bCs/>
          <w:szCs w:val="24"/>
          <w:lang w:eastAsia="lt-LT"/>
        </w:rPr>
        <w:t xml:space="preserve">21. Visuotinio susirinkimo metu pirmininkas paskelbia kandidatų į Jaunimo atstovus sąrašą. Kiekvienas kandidatas (abėcėlės tvarka pagal pavardę) prisistato iki 5 min. Kiekvienas susirinkimo dalyvis turi teisę užduoti po du klausimus kiekvienam iš kandidatų. </w:t>
      </w:r>
    </w:p>
    <w:p w14:paraId="340A4F41" w14:textId="77777777" w:rsidR="00346D1E" w:rsidRPr="00B9191F" w:rsidRDefault="00346D1E" w:rsidP="00AD730A">
      <w:pPr>
        <w:spacing w:line="360" w:lineRule="auto"/>
        <w:ind w:firstLine="1247"/>
        <w:jc w:val="both"/>
        <w:rPr>
          <w:bCs/>
          <w:szCs w:val="24"/>
          <w:lang w:eastAsia="lt-LT"/>
        </w:rPr>
      </w:pPr>
      <w:r w:rsidRPr="00B9191F">
        <w:rPr>
          <w:bCs/>
          <w:szCs w:val="24"/>
          <w:lang w:eastAsia="lt-LT"/>
        </w:rPr>
        <w:t xml:space="preserve">22. Jaunimo atstovai visuotiniame susirinkime renkami slaptu balsavimu. </w:t>
      </w:r>
    </w:p>
    <w:p w14:paraId="0A8F3F4B" w14:textId="77777777" w:rsidR="00346D1E" w:rsidRPr="00B9191F" w:rsidRDefault="00346D1E" w:rsidP="00AD730A">
      <w:pPr>
        <w:spacing w:line="360" w:lineRule="auto"/>
        <w:ind w:firstLine="1247"/>
        <w:jc w:val="both"/>
        <w:rPr>
          <w:bCs/>
          <w:szCs w:val="24"/>
          <w:lang w:eastAsia="lt-LT"/>
        </w:rPr>
      </w:pPr>
      <w:r w:rsidRPr="00B9191F">
        <w:rPr>
          <w:bCs/>
          <w:szCs w:val="24"/>
          <w:lang w:eastAsia="lt-LT"/>
        </w:rPr>
        <w:t xml:space="preserve">23. Paskelbus balsavimo pradžią, deleguotiems jaunimo organizacijų, su jaunimu dirbančių organizacijų, švietimo įstaigų mokinių savivaldų, neformalių jaunimo grupių atstovams išduodami iš anksto parengti slapto balsavimo biuleteniai (1 priedas). </w:t>
      </w:r>
    </w:p>
    <w:p w14:paraId="347BC915" w14:textId="37B167BB" w:rsidR="00346D1E" w:rsidRPr="00B9191F" w:rsidRDefault="00346D1E" w:rsidP="00AD730A">
      <w:pPr>
        <w:spacing w:line="360" w:lineRule="auto"/>
        <w:ind w:firstLine="1247"/>
        <w:jc w:val="both"/>
        <w:rPr>
          <w:bCs/>
          <w:szCs w:val="24"/>
          <w:lang w:eastAsia="lt-LT"/>
        </w:rPr>
      </w:pPr>
      <w:r w:rsidRPr="00B9191F">
        <w:rPr>
          <w:bCs/>
          <w:szCs w:val="24"/>
          <w:lang w:eastAsia="lt-LT"/>
        </w:rPr>
        <w:t xml:space="preserve">24. Visuotinio susirinkimo metu dalyviai renka Jaunimo atstovus, balsuodami už balsavimo biuletenyje nurodytus kandidatus, pažymint ties pasirinktais kandidatais. Balsuojama ne daugiau kaip už tiek kandidatų, kiek yra renkamų Jaunimo atstovų. Biuletenis su atžymomis įmetamas į balsadėžę. </w:t>
      </w:r>
    </w:p>
    <w:p w14:paraId="608992B4" w14:textId="4A900EC6" w:rsidR="001C63B6" w:rsidRDefault="00346D1E" w:rsidP="00AD730A">
      <w:pPr>
        <w:spacing w:line="360" w:lineRule="auto"/>
        <w:ind w:firstLine="1247"/>
        <w:jc w:val="both"/>
        <w:rPr>
          <w:bCs/>
          <w:szCs w:val="24"/>
          <w:lang w:eastAsia="lt-LT"/>
        </w:rPr>
      </w:pPr>
      <w:r w:rsidRPr="00B9191F">
        <w:rPr>
          <w:bCs/>
          <w:szCs w:val="24"/>
          <w:lang w:eastAsia="lt-LT"/>
        </w:rPr>
        <w:t xml:space="preserve">25. Pasibaigus slaptam balsavimui, balsų skaičiavimo komisija suveda balsavimo rezultatus. Balsų skaičiavimo komisijos pirmininkas paskelbia rezultatus visuotiniam susirinkimui ir slapto balsavimo balsų </w:t>
      </w:r>
      <w:r w:rsidR="0000585F">
        <w:rPr>
          <w:bCs/>
          <w:szCs w:val="24"/>
          <w:lang w:eastAsia="lt-LT"/>
        </w:rPr>
        <w:t>skaičiavimo komisijos</w:t>
      </w:r>
      <w:r w:rsidRPr="00B9191F">
        <w:rPr>
          <w:bCs/>
          <w:szCs w:val="24"/>
          <w:lang w:eastAsia="lt-LT"/>
        </w:rPr>
        <w:t xml:space="preserve"> protokolą (2 priedas) perduoda visuotinio susirinkimo pirmininkui. </w:t>
      </w:r>
    </w:p>
    <w:p w14:paraId="5F55A1A7" w14:textId="68CA80F6" w:rsidR="00346D1E" w:rsidRPr="00B9191F" w:rsidRDefault="00346D1E" w:rsidP="00AD730A">
      <w:pPr>
        <w:spacing w:line="360" w:lineRule="auto"/>
        <w:ind w:firstLine="1247"/>
        <w:jc w:val="both"/>
        <w:rPr>
          <w:bCs/>
          <w:szCs w:val="24"/>
          <w:lang w:eastAsia="lt-LT"/>
        </w:rPr>
      </w:pPr>
      <w:r w:rsidRPr="00B9191F">
        <w:rPr>
          <w:bCs/>
          <w:szCs w:val="24"/>
          <w:lang w:eastAsia="lt-LT"/>
        </w:rPr>
        <w:lastRenderedPageBreak/>
        <w:t xml:space="preserve">26. Išrinktais </w:t>
      </w:r>
      <w:r w:rsidR="007541D5">
        <w:rPr>
          <w:bCs/>
          <w:color w:val="000000" w:themeColor="text1"/>
          <w:szCs w:val="24"/>
          <w:lang w:eastAsia="lt-LT"/>
        </w:rPr>
        <w:t>J</w:t>
      </w:r>
      <w:r w:rsidRPr="00B9191F">
        <w:rPr>
          <w:bCs/>
          <w:color w:val="000000" w:themeColor="text1"/>
          <w:szCs w:val="24"/>
          <w:lang w:eastAsia="lt-LT"/>
        </w:rPr>
        <w:t xml:space="preserve">aunimo </w:t>
      </w:r>
      <w:r w:rsidRPr="00B9191F">
        <w:rPr>
          <w:bCs/>
          <w:szCs w:val="24"/>
          <w:lang w:eastAsia="lt-LT"/>
        </w:rPr>
        <w:t xml:space="preserve">atstovais laikomi tie kandidatai, kurie surinko daugiausia balsų. Jeigu keli kandidatai surenka vienodą skaičių balsų, organizuojamas papildomas slaptas balsavimas, kurio metu balsuojama tik už kandidatus, surinkusius vienodą skaičių balsų. </w:t>
      </w:r>
    </w:p>
    <w:p w14:paraId="7327696B" w14:textId="45956C18" w:rsidR="00346D1E" w:rsidRPr="00B9191F" w:rsidRDefault="00346D1E" w:rsidP="00AD730A">
      <w:pPr>
        <w:spacing w:line="360" w:lineRule="auto"/>
        <w:ind w:firstLine="1247"/>
        <w:jc w:val="both"/>
        <w:rPr>
          <w:bCs/>
          <w:szCs w:val="24"/>
          <w:lang w:eastAsia="lt-LT"/>
        </w:rPr>
      </w:pPr>
      <w:r w:rsidRPr="00B9191F">
        <w:rPr>
          <w:bCs/>
          <w:szCs w:val="24"/>
          <w:lang w:eastAsia="lt-LT"/>
        </w:rPr>
        <w:t xml:space="preserve">27. </w:t>
      </w:r>
      <w:r w:rsidR="00530E33" w:rsidRPr="00530E33">
        <w:rPr>
          <w:bCs/>
          <w:szCs w:val="24"/>
          <w:lang w:eastAsia="lt-LT"/>
        </w:rPr>
        <w:t>Jei visuotiniame susirinkime dalyvaujančių kandidatų skaičius neviršija renkamų Jaunimo atstovų vietų skaičiaus, rinkimai laikomi įvykusiais.</w:t>
      </w:r>
    </w:p>
    <w:p w14:paraId="0D8E4F41" w14:textId="77777777" w:rsidR="00346D1E" w:rsidRDefault="00346D1E" w:rsidP="00346D1E">
      <w:pPr>
        <w:jc w:val="center"/>
        <w:rPr>
          <w:b/>
          <w:bCs/>
          <w:caps/>
          <w:szCs w:val="24"/>
          <w:lang w:eastAsia="lt-LT"/>
        </w:rPr>
      </w:pPr>
    </w:p>
    <w:p w14:paraId="3D59A6E6" w14:textId="77777777" w:rsidR="00ED29AA" w:rsidRPr="00ED29AA" w:rsidRDefault="00ED29AA" w:rsidP="00ED29AA">
      <w:pPr>
        <w:jc w:val="center"/>
        <w:rPr>
          <w:rFonts w:eastAsia="Times New Roman"/>
          <w:szCs w:val="24"/>
          <w:lang w:eastAsia="lt-LT"/>
        </w:rPr>
      </w:pPr>
      <w:r w:rsidRPr="00ED29AA">
        <w:rPr>
          <w:rFonts w:eastAsia="Times New Roman"/>
          <w:b/>
          <w:bCs/>
          <w:szCs w:val="24"/>
          <w:lang w:eastAsia="lt-LT"/>
        </w:rPr>
        <w:t>IV SKYRIUS</w:t>
      </w:r>
    </w:p>
    <w:p w14:paraId="3364925B" w14:textId="77777777" w:rsidR="00ED29AA" w:rsidRPr="00ED29AA" w:rsidRDefault="00ED29AA" w:rsidP="00ED29AA">
      <w:pPr>
        <w:jc w:val="center"/>
        <w:rPr>
          <w:rFonts w:eastAsia="Times New Roman"/>
          <w:szCs w:val="24"/>
          <w:lang w:eastAsia="lt-LT"/>
        </w:rPr>
      </w:pPr>
      <w:r w:rsidRPr="00ED29AA">
        <w:rPr>
          <w:rFonts w:eastAsia="Times New Roman"/>
          <w:b/>
          <w:bCs/>
          <w:szCs w:val="24"/>
          <w:lang w:eastAsia="lt-LT"/>
        </w:rPr>
        <w:t>BAIGIAMOSIOS NUOSTATOS</w:t>
      </w:r>
    </w:p>
    <w:p w14:paraId="4AE6A4AF" w14:textId="77777777" w:rsidR="000A1862" w:rsidRDefault="000A1862" w:rsidP="007D310C">
      <w:pPr>
        <w:ind w:firstLine="1247"/>
        <w:jc w:val="both"/>
        <w:rPr>
          <w:rFonts w:eastAsia="Times New Roman"/>
          <w:szCs w:val="24"/>
          <w:lang w:eastAsia="lt-LT"/>
        </w:rPr>
      </w:pPr>
    </w:p>
    <w:p w14:paraId="712947B4" w14:textId="6B8B21DE" w:rsidR="000A1862" w:rsidRDefault="000A1862" w:rsidP="007D310C">
      <w:pPr>
        <w:spacing w:line="360" w:lineRule="auto"/>
        <w:ind w:firstLine="1247"/>
        <w:jc w:val="both"/>
        <w:rPr>
          <w:bCs/>
          <w:szCs w:val="24"/>
          <w:lang w:eastAsia="lt-LT"/>
        </w:rPr>
      </w:pPr>
      <w:r w:rsidRPr="00B9191F">
        <w:rPr>
          <w:bCs/>
          <w:szCs w:val="24"/>
          <w:lang w:eastAsia="lt-LT"/>
        </w:rPr>
        <w:t>28. Jaunimo atstovų rinkimų rezultatai įforminami visuotinio susirinkimo protokolu, kurį pasirašo susirinkimo pirmininkas ir sekretorius. Visuotinio susirinkimo protokolas saugomas Lietuvos Respublikos dokumentų ir archyvų įstatymo nustatyta tvarka ir terminais.</w:t>
      </w:r>
    </w:p>
    <w:p w14:paraId="57B0AF89" w14:textId="00548944" w:rsidR="000A1862" w:rsidRPr="00033047" w:rsidRDefault="000A1862" w:rsidP="007D310C">
      <w:pPr>
        <w:spacing w:line="360" w:lineRule="auto"/>
        <w:ind w:firstLine="1247"/>
        <w:jc w:val="both"/>
        <w:rPr>
          <w:bCs/>
          <w:lang w:eastAsia="lt-LT"/>
        </w:rPr>
      </w:pPr>
      <w:r>
        <w:rPr>
          <w:bCs/>
          <w:szCs w:val="24"/>
          <w:lang w:eastAsia="lt-LT"/>
        </w:rPr>
        <w:t xml:space="preserve">29. </w:t>
      </w:r>
      <w:r w:rsidRPr="00033047">
        <w:rPr>
          <w:bCs/>
          <w:lang w:eastAsia="lt-LT"/>
        </w:rPr>
        <w:t>Visuotinio susirinkimo dalyviai turi teisę per 5 darbo dienas nuo rinkimų rezultatų paskelbimo dienos raštu apskųsti rinkimų procedūrinius pažeidimus Savivaldybės administracijos direktoriui. Savivaldybės administracijos direktorius skundą išnagrinėja per 10 darbo dienų ir priima motyvuotą sprendimą. Nustačius esminius pažeidimus, galinčius turėti įtakos rinkimų rezultatams, gali būti priimtas sprendimas organizuoti pakartotinį balsavimą ar rinkimus. Savivaldybės administracijos direktoriaus</w:t>
      </w:r>
      <w:r w:rsidR="00971F98">
        <w:rPr>
          <w:bCs/>
          <w:lang w:eastAsia="lt-LT"/>
        </w:rPr>
        <w:t xml:space="preserve"> priimtas</w:t>
      </w:r>
      <w:r w:rsidRPr="00033047">
        <w:rPr>
          <w:bCs/>
          <w:lang w:eastAsia="lt-LT"/>
        </w:rPr>
        <w:t xml:space="preserve"> sprendimas gali būti skundžiamas teisės aktų nustatyta tvarka.</w:t>
      </w:r>
    </w:p>
    <w:p w14:paraId="27832165" w14:textId="3A1C159A" w:rsidR="00346D1E" w:rsidRPr="007D310C" w:rsidRDefault="000A1862" w:rsidP="007D310C">
      <w:pPr>
        <w:spacing w:line="360" w:lineRule="auto"/>
        <w:ind w:firstLine="1247"/>
        <w:jc w:val="both"/>
        <w:rPr>
          <w:bCs/>
          <w:szCs w:val="24"/>
          <w:lang w:eastAsia="lt-LT"/>
        </w:rPr>
      </w:pPr>
      <w:r>
        <w:rPr>
          <w:bCs/>
          <w:szCs w:val="24"/>
          <w:lang w:eastAsia="lt-LT"/>
        </w:rPr>
        <w:t>30</w:t>
      </w:r>
      <w:r w:rsidRPr="00B9191F">
        <w:rPr>
          <w:bCs/>
          <w:szCs w:val="24"/>
          <w:lang w:eastAsia="lt-LT"/>
        </w:rPr>
        <w:t xml:space="preserve">. Neįvykus </w:t>
      </w:r>
      <w:r w:rsidRPr="00B9191F">
        <w:rPr>
          <w:bCs/>
          <w:szCs w:val="24"/>
        </w:rPr>
        <w:t>J</w:t>
      </w:r>
      <w:r w:rsidRPr="00B9191F">
        <w:rPr>
          <w:bCs/>
          <w:szCs w:val="24"/>
          <w:lang w:eastAsia="lt-LT"/>
        </w:rPr>
        <w:t>aunimo atstovų rinkimams, pakartotiniai rinkimai organizuojami ne vėliau kaip po 2 savaičių.</w:t>
      </w:r>
    </w:p>
    <w:p w14:paraId="6CA4DCAE" w14:textId="0D34B54D" w:rsidR="00346D1E" w:rsidRPr="00B9191F" w:rsidRDefault="00346D1E" w:rsidP="007D310C">
      <w:pPr>
        <w:pStyle w:val="Pagrindinistekstas"/>
        <w:jc w:val="center"/>
      </w:pPr>
      <w:r w:rsidRPr="00B9191F">
        <w:t>_________________________</w:t>
      </w:r>
    </w:p>
    <w:p w14:paraId="7806E2B8" w14:textId="77777777" w:rsidR="00E15F94" w:rsidRDefault="00E15F94"/>
    <w:sectPr w:rsidR="00E15F94" w:rsidSect="00AD730A">
      <w:headerReference w:type="default" r:id="rId6"/>
      <w:pgSz w:w="11906" w:h="16838" w:code="9"/>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216F2" w14:textId="77777777" w:rsidR="00B500B7" w:rsidRDefault="00B500B7" w:rsidP="00AD730A">
      <w:r>
        <w:separator/>
      </w:r>
    </w:p>
  </w:endnote>
  <w:endnote w:type="continuationSeparator" w:id="0">
    <w:p w14:paraId="6558EC14" w14:textId="77777777" w:rsidR="00B500B7" w:rsidRDefault="00B500B7" w:rsidP="00AD7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25CC9" w14:textId="77777777" w:rsidR="00B500B7" w:rsidRDefault="00B500B7" w:rsidP="00AD730A">
      <w:r>
        <w:separator/>
      </w:r>
    </w:p>
  </w:footnote>
  <w:footnote w:type="continuationSeparator" w:id="0">
    <w:p w14:paraId="5918CEDB" w14:textId="77777777" w:rsidR="00B500B7" w:rsidRDefault="00B500B7" w:rsidP="00AD7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625785"/>
      <w:docPartObj>
        <w:docPartGallery w:val="Page Numbers (Top of Page)"/>
        <w:docPartUnique/>
      </w:docPartObj>
    </w:sdtPr>
    <w:sdtContent>
      <w:p w14:paraId="2D35EEDB" w14:textId="20D8DD9F" w:rsidR="00AD730A" w:rsidRDefault="00AD730A">
        <w:pPr>
          <w:pStyle w:val="Antrats"/>
          <w:jc w:val="center"/>
        </w:pPr>
        <w:r>
          <w:fldChar w:fldCharType="begin"/>
        </w:r>
        <w:r>
          <w:instrText>PAGE   \* MERGEFORMAT</w:instrText>
        </w:r>
        <w:r>
          <w:fldChar w:fldCharType="separate"/>
        </w:r>
        <w:r>
          <w:t>2</w:t>
        </w:r>
        <w:r>
          <w:fldChar w:fldCharType="end"/>
        </w:r>
      </w:p>
    </w:sdtContent>
  </w:sdt>
  <w:p w14:paraId="0AB0CE9D" w14:textId="77777777" w:rsidR="00AD730A" w:rsidRDefault="00AD730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F94"/>
    <w:rsid w:val="0000585F"/>
    <w:rsid w:val="00033047"/>
    <w:rsid w:val="00090F18"/>
    <w:rsid w:val="00095DD1"/>
    <w:rsid w:val="000A1862"/>
    <w:rsid w:val="001C63B6"/>
    <w:rsid w:val="0031688E"/>
    <w:rsid w:val="00346D1E"/>
    <w:rsid w:val="003B177D"/>
    <w:rsid w:val="003E6445"/>
    <w:rsid w:val="00407F2C"/>
    <w:rsid w:val="004256FF"/>
    <w:rsid w:val="00473548"/>
    <w:rsid w:val="0048707F"/>
    <w:rsid w:val="005014CB"/>
    <w:rsid w:val="00530E33"/>
    <w:rsid w:val="005E6302"/>
    <w:rsid w:val="006060A4"/>
    <w:rsid w:val="0067440A"/>
    <w:rsid w:val="006A1732"/>
    <w:rsid w:val="007541D5"/>
    <w:rsid w:val="00792136"/>
    <w:rsid w:val="007D310C"/>
    <w:rsid w:val="00873742"/>
    <w:rsid w:val="008B1F17"/>
    <w:rsid w:val="0091439C"/>
    <w:rsid w:val="0094533C"/>
    <w:rsid w:val="00971F98"/>
    <w:rsid w:val="009D2729"/>
    <w:rsid w:val="00A6170C"/>
    <w:rsid w:val="00AD730A"/>
    <w:rsid w:val="00B315CF"/>
    <w:rsid w:val="00B500B7"/>
    <w:rsid w:val="00B76769"/>
    <w:rsid w:val="00C338A7"/>
    <w:rsid w:val="00C50F56"/>
    <w:rsid w:val="00CB3C82"/>
    <w:rsid w:val="00D608D0"/>
    <w:rsid w:val="00D66312"/>
    <w:rsid w:val="00E15F94"/>
    <w:rsid w:val="00E501D6"/>
    <w:rsid w:val="00E66D1B"/>
    <w:rsid w:val="00ED29AA"/>
    <w:rsid w:val="00FB01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73B4D"/>
  <w15:chartTrackingRefBased/>
  <w15:docId w15:val="{7E2CD86C-7A32-4B94-A856-5CE8D3BF1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6D1E"/>
    <w:pPr>
      <w:spacing w:after="0" w:line="240" w:lineRule="auto"/>
    </w:pPr>
    <w:rPr>
      <w:rFonts w:ascii="Times New Roman" w:eastAsia="Calibri" w:hAnsi="Times New Roman" w:cs="Times New Roman"/>
      <w:kern w:val="0"/>
      <w:szCs w:val="22"/>
      <w:lang w:val="lt-LT"/>
      <w14:ligatures w14:val="none"/>
    </w:rPr>
  </w:style>
  <w:style w:type="paragraph" w:styleId="Antrat1">
    <w:name w:val="heading 1"/>
    <w:basedOn w:val="prastasis"/>
    <w:next w:val="prastasis"/>
    <w:link w:val="Antrat1Diagrama"/>
    <w:uiPriority w:val="9"/>
    <w:qFormat/>
    <w:rsid w:val="00E15F9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E15F9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E15F9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E15F94"/>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lang w:val="en-US"/>
      <w14:ligatures w14:val="standardContextual"/>
    </w:rPr>
  </w:style>
  <w:style w:type="paragraph" w:styleId="Antrat5">
    <w:name w:val="heading 5"/>
    <w:basedOn w:val="prastasis"/>
    <w:next w:val="prastasis"/>
    <w:link w:val="Antrat5Diagrama"/>
    <w:uiPriority w:val="9"/>
    <w:semiHidden/>
    <w:unhideWhenUsed/>
    <w:qFormat/>
    <w:rsid w:val="00E15F94"/>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lang w:val="en-US"/>
      <w14:ligatures w14:val="standardContextual"/>
    </w:rPr>
  </w:style>
  <w:style w:type="paragraph" w:styleId="Antrat6">
    <w:name w:val="heading 6"/>
    <w:basedOn w:val="prastasis"/>
    <w:next w:val="prastasis"/>
    <w:link w:val="Antrat6Diagrama"/>
    <w:uiPriority w:val="9"/>
    <w:semiHidden/>
    <w:unhideWhenUsed/>
    <w:qFormat/>
    <w:rsid w:val="00E15F94"/>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Antrat7">
    <w:name w:val="heading 7"/>
    <w:basedOn w:val="prastasis"/>
    <w:next w:val="prastasis"/>
    <w:link w:val="Antrat7Diagrama"/>
    <w:uiPriority w:val="9"/>
    <w:semiHidden/>
    <w:unhideWhenUsed/>
    <w:qFormat/>
    <w:rsid w:val="00E15F94"/>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Antrat8">
    <w:name w:val="heading 8"/>
    <w:basedOn w:val="prastasis"/>
    <w:next w:val="prastasis"/>
    <w:link w:val="Antrat8Diagrama"/>
    <w:uiPriority w:val="9"/>
    <w:semiHidden/>
    <w:unhideWhenUsed/>
    <w:qFormat/>
    <w:rsid w:val="00E15F94"/>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Antrat9">
    <w:name w:val="heading 9"/>
    <w:basedOn w:val="prastasis"/>
    <w:next w:val="prastasis"/>
    <w:link w:val="Antrat9Diagrama"/>
    <w:uiPriority w:val="9"/>
    <w:semiHidden/>
    <w:unhideWhenUsed/>
    <w:qFormat/>
    <w:rsid w:val="00E15F94"/>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15F9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15F9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15F9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15F9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15F9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15F9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15F9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15F9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15F9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15F94"/>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E15F9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15F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E15F9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15F94"/>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CitataDiagrama">
    <w:name w:val="Citata Diagrama"/>
    <w:basedOn w:val="Numatytasispastraiposriftas"/>
    <w:link w:val="Citata"/>
    <w:uiPriority w:val="29"/>
    <w:rsid w:val="00E15F94"/>
    <w:rPr>
      <w:i/>
      <w:iCs/>
      <w:color w:val="404040" w:themeColor="text1" w:themeTint="BF"/>
    </w:rPr>
  </w:style>
  <w:style w:type="paragraph" w:styleId="Sraopastraipa">
    <w:name w:val="List Paragraph"/>
    <w:basedOn w:val="prastasis"/>
    <w:uiPriority w:val="34"/>
    <w:qFormat/>
    <w:rsid w:val="00E15F94"/>
    <w:pPr>
      <w:spacing w:after="160" w:line="278" w:lineRule="auto"/>
      <w:ind w:left="720"/>
      <w:contextualSpacing/>
    </w:pPr>
    <w:rPr>
      <w:rFonts w:asciiTheme="minorHAnsi" w:eastAsiaTheme="minorHAnsi" w:hAnsiTheme="minorHAnsi" w:cstheme="minorBidi"/>
      <w:kern w:val="2"/>
      <w:szCs w:val="24"/>
      <w:lang w:val="en-US"/>
      <w14:ligatures w14:val="standardContextual"/>
    </w:rPr>
  </w:style>
  <w:style w:type="character" w:styleId="Rykuspabraukimas">
    <w:name w:val="Intense Emphasis"/>
    <w:basedOn w:val="Numatytasispastraiposriftas"/>
    <w:uiPriority w:val="21"/>
    <w:qFormat/>
    <w:rsid w:val="00E15F94"/>
    <w:rPr>
      <w:i/>
      <w:iCs/>
      <w:color w:val="2F5496" w:themeColor="accent1" w:themeShade="BF"/>
    </w:rPr>
  </w:style>
  <w:style w:type="paragraph" w:styleId="Iskirtacitata">
    <w:name w:val="Intense Quote"/>
    <w:basedOn w:val="prastasis"/>
    <w:next w:val="prastasis"/>
    <w:link w:val="IskirtacitataDiagrama"/>
    <w:uiPriority w:val="30"/>
    <w:qFormat/>
    <w:rsid w:val="00E15F9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en-US"/>
      <w14:ligatures w14:val="standardContextual"/>
    </w:rPr>
  </w:style>
  <w:style w:type="character" w:customStyle="1" w:styleId="IskirtacitataDiagrama">
    <w:name w:val="Išskirta citata Diagrama"/>
    <w:basedOn w:val="Numatytasispastraiposriftas"/>
    <w:link w:val="Iskirtacitata"/>
    <w:uiPriority w:val="30"/>
    <w:rsid w:val="00E15F94"/>
    <w:rPr>
      <w:i/>
      <w:iCs/>
      <w:color w:val="2F5496" w:themeColor="accent1" w:themeShade="BF"/>
    </w:rPr>
  </w:style>
  <w:style w:type="character" w:styleId="Rykinuoroda">
    <w:name w:val="Intense Reference"/>
    <w:basedOn w:val="Numatytasispastraiposriftas"/>
    <w:uiPriority w:val="32"/>
    <w:qFormat/>
    <w:rsid w:val="00E15F94"/>
    <w:rPr>
      <w:b/>
      <w:bCs/>
      <w:smallCaps/>
      <w:color w:val="2F5496" w:themeColor="accent1" w:themeShade="BF"/>
      <w:spacing w:val="5"/>
    </w:rPr>
  </w:style>
  <w:style w:type="paragraph" w:styleId="Pagrindinistekstas">
    <w:name w:val="Body Text"/>
    <w:basedOn w:val="prastasis"/>
    <w:link w:val="PagrindinistekstasDiagrama"/>
    <w:unhideWhenUsed/>
    <w:rsid w:val="00346D1E"/>
    <w:pPr>
      <w:spacing w:line="360" w:lineRule="auto"/>
      <w:jc w:val="both"/>
    </w:pPr>
    <w:rPr>
      <w:rFonts w:eastAsia="Times New Roman"/>
      <w:szCs w:val="24"/>
    </w:rPr>
  </w:style>
  <w:style w:type="character" w:customStyle="1" w:styleId="PagrindinistekstasDiagrama">
    <w:name w:val="Pagrindinis tekstas Diagrama"/>
    <w:basedOn w:val="Numatytasispastraiposriftas"/>
    <w:link w:val="Pagrindinistekstas"/>
    <w:rsid w:val="00346D1E"/>
    <w:rPr>
      <w:rFonts w:ascii="Times New Roman" w:eastAsia="Times New Roman" w:hAnsi="Times New Roman" w:cs="Times New Roman"/>
      <w:kern w:val="0"/>
      <w:lang w:val="lt-LT"/>
      <w14:ligatures w14:val="none"/>
    </w:rPr>
  </w:style>
  <w:style w:type="paragraph" w:styleId="Betarp">
    <w:name w:val="No Spacing"/>
    <w:uiPriority w:val="1"/>
    <w:qFormat/>
    <w:rsid w:val="00346D1E"/>
    <w:pPr>
      <w:spacing w:after="0" w:line="240" w:lineRule="auto"/>
    </w:pPr>
    <w:rPr>
      <w:rFonts w:ascii="Times New Roman" w:eastAsia="Calibri" w:hAnsi="Times New Roman" w:cs="Times New Roman"/>
      <w:kern w:val="0"/>
      <w:szCs w:val="22"/>
      <w:lang w:val="lt-LT"/>
      <w14:ligatures w14:val="none"/>
    </w:rPr>
  </w:style>
  <w:style w:type="paragraph" w:styleId="prastasiniatinklio">
    <w:name w:val="Normal (Web)"/>
    <w:basedOn w:val="prastasis"/>
    <w:uiPriority w:val="99"/>
    <w:semiHidden/>
    <w:unhideWhenUsed/>
    <w:rsid w:val="00033047"/>
    <w:rPr>
      <w:szCs w:val="24"/>
    </w:rPr>
  </w:style>
  <w:style w:type="paragraph" w:styleId="Antrats">
    <w:name w:val="header"/>
    <w:basedOn w:val="prastasis"/>
    <w:link w:val="AntratsDiagrama"/>
    <w:uiPriority w:val="99"/>
    <w:unhideWhenUsed/>
    <w:rsid w:val="00AD730A"/>
    <w:pPr>
      <w:tabs>
        <w:tab w:val="center" w:pos="4819"/>
        <w:tab w:val="right" w:pos="9638"/>
      </w:tabs>
    </w:pPr>
  </w:style>
  <w:style w:type="character" w:customStyle="1" w:styleId="AntratsDiagrama">
    <w:name w:val="Antraštės Diagrama"/>
    <w:basedOn w:val="Numatytasispastraiposriftas"/>
    <w:link w:val="Antrats"/>
    <w:uiPriority w:val="99"/>
    <w:rsid w:val="00AD730A"/>
    <w:rPr>
      <w:rFonts w:ascii="Times New Roman" w:eastAsia="Calibri" w:hAnsi="Times New Roman" w:cs="Times New Roman"/>
      <w:kern w:val="0"/>
      <w:szCs w:val="22"/>
      <w:lang w:val="lt-LT"/>
      <w14:ligatures w14:val="none"/>
    </w:rPr>
  </w:style>
  <w:style w:type="paragraph" w:styleId="Porat">
    <w:name w:val="footer"/>
    <w:basedOn w:val="prastasis"/>
    <w:link w:val="PoratDiagrama"/>
    <w:uiPriority w:val="99"/>
    <w:unhideWhenUsed/>
    <w:rsid w:val="00AD730A"/>
    <w:pPr>
      <w:tabs>
        <w:tab w:val="center" w:pos="4819"/>
        <w:tab w:val="right" w:pos="9638"/>
      </w:tabs>
    </w:pPr>
  </w:style>
  <w:style w:type="character" w:customStyle="1" w:styleId="PoratDiagrama">
    <w:name w:val="Poraštė Diagrama"/>
    <w:basedOn w:val="Numatytasispastraiposriftas"/>
    <w:link w:val="Porat"/>
    <w:uiPriority w:val="99"/>
    <w:rsid w:val="00AD730A"/>
    <w:rPr>
      <w:rFonts w:ascii="Times New Roman" w:eastAsia="Calibri" w:hAnsi="Times New Roman" w:cs="Times New Roman"/>
      <w:kern w:val="0"/>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66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5573</Words>
  <Characters>3177</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Dalė Virbickienė</dc:creator>
  <cp:keywords/>
  <dc:description/>
  <cp:lastModifiedBy>Kupiškio rajono savivaldybė -</cp:lastModifiedBy>
  <cp:revision>3</cp:revision>
  <dcterms:created xsi:type="dcterms:W3CDTF">2026-03-18T07:31:00Z</dcterms:created>
  <dcterms:modified xsi:type="dcterms:W3CDTF">2026-03-18T07:33:00Z</dcterms:modified>
</cp:coreProperties>
</file>