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02810A7B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811F9C">
        <w:rPr>
          <w:sz w:val="36"/>
          <w:szCs w:val="36"/>
        </w:rPr>
        <w:t>6</w:t>
      </w:r>
      <w:r w:rsidR="004C3101">
        <w:rPr>
          <w:sz w:val="36"/>
          <w:szCs w:val="36"/>
        </w:rPr>
        <w:t>-</w:t>
      </w:r>
      <w:r w:rsidR="001941BE">
        <w:rPr>
          <w:sz w:val="36"/>
          <w:szCs w:val="36"/>
        </w:rPr>
        <w:t>2</w:t>
      </w:r>
      <w:r w:rsidR="00844EB3">
        <w:rPr>
          <w:sz w:val="36"/>
          <w:szCs w:val="36"/>
        </w:rPr>
        <w:t>7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3486651D" w:rsidR="00C331E8" w:rsidRDefault="00844EB3" w:rsidP="00C331E8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485A50F6" w:rsidR="00C331E8" w:rsidRDefault="00C331E8" w:rsidP="00C331E8">
            <w:r>
              <w:t>2025-0</w:t>
            </w:r>
            <w:r w:rsidR="00811F9C">
              <w:t>6</w:t>
            </w:r>
            <w:r>
              <w:t>-</w:t>
            </w:r>
            <w:r w:rsidR="001941BE">
              <w:t>2</w:t>
            </w:r>
            <w:r w:rsidR="00844EB3">
              <w:t>7</w:t>
            </w:r>
          </w:p>
        </w:tc>
        <w:tc>
          <w:tcPr>
            <w:tcW w:w="1087" w:type="dxa"/>
            <w:vAlign w:val="center"/>
          </w:tcPr>
          <w:p w14:paraId="02645DD3" w14:textId="4F60E599" w:rsidR="00C331E8" w:rsidRDefault="00C331E8" w:rsidP="00C331E8">
            <w:r>
              <w:t>U18-</w:t>
            </w:r>
            <w:r w:rsidR="001941BE">
              <w:t>5</w:t>
            </w:r>
            <w:r w:rsidR="00844EB3">
              <w:t>4</w:t>
            </w:r>
          </w:p>
        </w:tc>
        <w:tc>
          <w:tcPr>
            <w:tcW w:w="1791" w:type="dxa"/>
            <w:vAlign w:val="center"/>
          </w:tcPr>
          <w:p w14:paraId="5F702671" w14:textId="36352A53" w:rsidR="00C331E8" w:rsidRDefault="00844EB3" w:rsidP="00C331E8">
            <w:r>
              <w:t>4400-0337-1151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2FE6F9F8" w:rsidR="00C331E8" w:rsidRDefault="00844EB3" w:rsidP="00C331E8">
            <w:r>
              <w:t xml:space="preserve">Liepa </w:t>
            </w:r>
            <w:proofErr w:type="spellStart"/>
            <w:r>
              <w:t>mažalapė</w:t>
            </w:r>
            <w:proofErr w:type="spellEnd"/>
            <w:r w:rsidR="00C331E8">
              <w:t xml:space="preserve"> </w:t>
            </w:r>
            <w:r w:rsidR="00C331E8"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48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>
              <w:t>1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50CB8834" w:rsidR="00C331E8" w:rsidRDefault="00C331E8" w:rsidP="00C331E8">
            <w:pPr>
              <w:jc w:val="center"/>
            </w:pPr>
            <w:r>
              <w:t>2025-0</w:t>
            </w:r>
            <w:r w:rsidR="001941BE">
              <w:t>7</w:t>
            </w:r>
            <w:r>
              <w:t>-</w:t>
            </w:r>
            <w:r w:rsidR="001941BE">
              <w:t>1</w:t>
            </w:r>
            <w:r w:rsidR="00844EB3">
              <w:t>1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131FD3" w14:paraId="4E806E7A" w14:textId="77777777" w:rsidTr="00E12DE2">
        <w:trPr>
          <w:jc w:val="center"/>
        </w:trPr>
        <w:tc>
          <w:tcPr>
            <w:tcW w:w="1118" w:type="dxa"/>
            <w:vAlign w:val="center"/>
          </w:tcPr>
          <w:p w14:paraId="0C25B77F" w14:textId="27A50A31" w:rsidR="00131FD3" w:rsidRDefault="00131FD3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1DFD3E2F" w14:textId="2F5E1AC7" w:rsidR="00131FD3" w:rsidRDefault="00131FD3" w:rsidP="00C331E8">
            <w:r>
              <w:t>2025-0</w:t>
            </w:r>
            <w:r w:rsidR="00811F9C">
              <w:t>6</w:t>
            </w:r>
            <w:r>
              <w:t>-</w:t>
            </w:r>
            <w:r w:rsidR="001941BE">
              <w:t>2</w:t>
            </w:r>
            <w:r w:rsidR="00844EB3">
              <w:t>7</w:t>
            </w:r>
          </w:p>
        </w:tc>
        <w:tc>
          <w:tcPr>
            <w:tcW w:w="1087" w:type="dxa"/>
            <w:vAlign w:val="center"/>
          </w:tcPr>
          <w:p w14:paraId="17475526" w14:textId="5B85BA2F" w:rsidR="00131FD3" w:rsidRDefault="00131FD3" w:rsidP="00C331E8">
            <w:r>
              <w:t>U18-</w:t>
            </w:r>
            <w:r w:rsidR="00811F9C">
              <w:t>5</w:t>
            </w:r>
            <w:r w:rsidR="00844EB3">
              <w:t>5</w:t>
            </w:r>
          </w:p>
        </w:tc>
        <w:tc>
          <w:tcPr>
            <w:tcW w:w="1791" w:type="dxa"/>
            <w:vAlign w:val="center"/>
          </w:tcPr>
          <w:p w14:paraId="269A5A40" w14:textId="6E95ED21" w:rsidR="00131FD3" w:rsidRDefault="00844EB3" w:rsidP="00C331E8">
            <w:r>
              <w:t>5760-0001-0154</w:t>
            </w:r>
          </w:p>
        </w:tc>
        <w:tc>
          <w:tcPr>
            <w:tcW w:w="3095" w:type="dxa"/>
            <w:vAlign w:val="center"/>
          </w:tcPr>
          <w:p w14:paraId="68743B36" w14:textId="77777777" w:rsidR="00131FD3" w:rsidRDefault="00131FD3" w:rsidP="00131FD3">
            <w:r>
              <w:t>Kirtimas:</w:t>
            </w:r>
          </w:p>
          <w:p w14:paraId="0A85175E" w14:textId="0CEED0AD" w:rsidR="00131FD3" w:rsidRDefault="00844EB3" w:rsidP="00C331E8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 </w:t>
            </w:r>
            <w:r w:rsidR="00811F9C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52, 60</w:t>
            </w:r>
            <w:r w:rsidR="00811F9C">
              <w:rPr>
                <w:rFonts w:cstheme="minorHAnsi"/>
              </w:rPr>
              <w:t xml:space="preserve"> </w:t>
            </w:r>
            <w:r w:rsidR="00811F9C">
              <w:t xml:space="preserve">cm – </w:t>
            </w:r>
            <w:r>
              <w:t>2</w:t>
            </w:r>
            <w:r w:rsidR="00811F9C">
              <w:t xml:space="preserve"> vnt.</w:t>
            </w:r>
          </w:p>
        </w:tc>
        <w:tc>
          <w:tcPr>
            <w:tcW w:w="1259" w:type="dxa"/>
            <w:vAlign w:val="center"/>
          </w:tcPr>
          <w:p w14:paraId="2EDE1F45" w14:textId="5DA1B2EA" w:rsidR="00131FD3" w:rsidRDefault="00131FD3" w:rsidP="00C331E8">
            <w:pPr>
              <w:jc w:val="center"/>
            </w:pPr>
            <w:r>
              <w:t>2025-0</w:t>
            </w:r>
            <w:r w:rsidR="001941BE">
              <w:t>7</w:t>
            </w:r>
            <w:r>
              <w:t>-</w:t>
            </w:r>
            <w:r w:rsidR="00811F9C">
              <w:t>1</w:t>
            </w:r>
            <w:r w:rsidR="00844EB3">
              <w:t>1</w:t>
            </w:r>
          </w:p>
        </w:tc>
        <w:tc>
          <w:tcPr>
            <w:tcW w:w="1980" w:type="dxa"/>
            <w:vAlign w:val="center"/>
          </w:tcPr>
          <w:p w14:paraId="1A62590C" w14:textId="77777777" w:rsidR="00131FD3" w:rsidRDefault="00131FD3" w:rsidP="00C331E8"/>
        </w:tc>
        <w:tc>
          <w:tcPr>
            <w:tcW w:w="1240" w:type="dxa"/>
            <w:vAlign w:val="center"/>
          </w:tcPr>
          <w:p w14:paraId="49FEDB51" w14:textId="77777777" w:rsidR="00131FD3" w:rsidRDefault="00131FD3" w:rsidP="00C331E8"/>
        </w:tc>
        <w:tc>
          <w:tcPr>
            <w:tcW w:w="1277" w:type="dxa"/>
            <w:vAlign w:val="center"/>
          </w:tcPr>
          <w:p w14:paraId="51308C3A" w14:textId="77777777" w:rsidR="00131FD3" w:rsidRDefault="00131FD3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0A80"/>
    <w:rsid w:val="0007288B"/>
    <w:rsid w:val="00081849"/>
    <w:rsid w:val="000862CE"/>
    <w:rsid w:val="000901B9"/>
    <w:rsid w:val="000A1324"/>
    <w:rsid w:val="000B1E3C"/>
    <w:rsid w:val="00131FD3"/>
    <w:rsid w:val="001405AF"/>
    <w:rsid w:val="0014238F"/>
    <w:rsid w:val="001647B8"/>
    <w:rsid w:val="00176B9E"/>
    <w:rsid w:val="001941B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11F9C"/>
    <w:rsid w:val="00821217"/>
    <w:rsid w:val="008327D1"/>
    <w:rsid w:val="00840FA9"/>
    <w:rsid w:val="00841134"/>
    <w:rsid w:val="00844011"/>
    <w:rsid w:val="00844EB3"/>
    <w:rsid w:val="00862E5C"/>
    <w:rsid w:val="0087365A"/>
    <w:rsid w:val="0087479C"/>
    <w:rsid w:val="00876CF4"/>
    <w:rsid w:val="00883A4F"/>
    <w:rsid w:val="008A0DB7"/>
    <w:rsid w:val="00932CFA"/>
    <w:rsid w:val="00944D83"/>
    <w:rsid w:val="00971D89"/>
    <w:rsid w:val="009A05BD"/>
    <w:rsid w:val="009C151B"/>
    <w:rsid w:val="009F66E3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60</cp:revision>
  <dcterms:created xsi:type="dcterms:W3CDTF">2021-12-02T08:42:00Z</dcterms:created>
  <dcterms:modified xsi:type="dcterms:W3CDTF">2026-06-04T11:33:00Z</dcterms:modified>
</cp:coreProperties>
</file>